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00" w:rsidRDefault="00722100" w:rsidP="00722100">
      <w:pPr>
        <w:tabs>
          <w:tab w:val="right" w:pos="0"/>
        </w:tabs>
        <w:suppressAutoHyphens/>
        <w:ind w:left="-851"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8811029" cy="6608729"/>
            <wp:effectExtent l="0" t="1104900" r="0" b="1087471"/>
            <wp:docPr id="1" name="Рисунок 0" descr="20250522_12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522_1230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22234" cy="66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00" w:rsidRDefault="00722100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722100" w:rsidRDefault="00722100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722100" w:rsidRDefault="00722100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722100" w:rsidRDefault="00722100">
      <w:pPr>
        <w:suppressAutoHyphens/>
        <w:jc w:val="center"/>
        <w:rPr>
          <w:rFonts w:eastAsia="Calibri"/>
          <w:sz w:val="28"/>
          <w:szCs w:val="28"/>
          <w:lang w:eastAsia="en-US"/>
        </w:rPr>
        <w:sectPr w:rsidR="00722100" w:rsidSect="00722100">
          <w:pgSz w:w="11906" w:h="16838"/>
          <w:pgMar w:top="284" w:right="140" w:bottom="1134" w:left="0" w:header="709" w:footer="709" w:gutter="0"/>
          <w:cols w:space="0"/>
          <w:docGrid w:linePitch="360"/>
        </w:sectPr>
      </w:pPr>
    </w:p>
    <w:p w:rsidR="00775C97" w:rsidRDefault="00775C97">
      <w:pPr>
        <w:spacing w:line="360" w:lineRule="auto"/>
        <w:rPr>
          <w:rFonts w:eastAsiaTheme="majorEastAsia"/>
          <w:sz w:val="28"/>
          <w:szCs w:val="28"/>
        </w:rPr>
      </w:pPr>
    </w:p>
    <w:p w:rsidR="00775C97" w:rsidRDefault="00F70C26">
      <w:pPr>
        <w:ind w:firstLine="567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СОДЕРЖАНИЕ ПРОГРАММЫ</w:t>
      </w: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992"/>
      </w:tblGrid>
      <w:tr w:rsidR="00775C97">
        <w:tc>
          <w:tcPr>
            <w:tcW w:w="9464" w:type="dxa"/>
            <w:shd w:val="clear" w:color="auto" w:fill="auto"/>
          </w:tcPr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…………………………………</w:t>
            </w:r>
            <w:r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..………………..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1. </w:t>
            </w:r>
            <w:r>
              <w:rPr>
                <w:sz w:val="28"/>
                <w:szCs w:val="28"/>
              </w:rPr>
              <w:t>ЦЕННОСТНО-ЦЕЛЕВЫЕ ОСНОВЫ ВОСПИТАТЕЛЬНОЙ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воспитательной работы</w:t>
            </w:r>
            <w:r>
              <w:rPr>
                <w:sz w:val="28"/>
                <w:szCs w:val="28"/>
              </w:rPr>
              <w:t>……………………..………...…...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  <w:t>Методологические основы и принципы воспитательной деятельности</w:t>
            </w:r>
            <w:r>
              <w:rPr>
                <w:sz w:val="28"/>
                <w:szCs w:val="28"/>
              </w:rPr>
              <w:t>…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>
              <w:rPr>
                <w:sz w:val="28"/>
                <w:szCs w:val="28"/>
              </w:rPr>
              <w:t>Целевые ориентиры результатов воспитания в соответствии с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тными особенностями участников программы</w:t>
            </w:r>
            <w:r>
              <w:rPr>
                <w:sz w:val="28"/>
                <w:szCs w:val="28"/>
              </w:rPr>
              <w:t>..........................................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СОДЕРЖАНИЕ И ФОРМЫ ВОСПИТАТЕЛЬНОЙ РАБОТЫ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Основные направления воспитательной работы</w:t>
            </w:r>
            <w:r>
              <w:rPr>
                <w:sz w:val="28"/>
                <w:szCs w:val="28"/>
              </w:rPr>
              <w:t>……………………</w:t>
            </w:r>
          </w:p>
          <w:p w:rsidR="00775C97" w:rsidRDefault="00F70C26">
            <w:pPr>
              <w:tabs>
                <w:tab w:val="right" w:leader="dot" w:pos="9781"/>
              </w:tabs>
              <w:suppressAutoHyphens/>
              <w:rPr>
                <w:rFonts w:eastAsia="Calibri"/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Инвариантные общие содержательные модули</w:t>
            </w:r>
            <w:r>
              <w:rPr>
                <w:sz w:val="28"/>
                <w:szCs w:val="28"/>
              </w:rPr>
              <w:t>..............................................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Вариативные общие содержательные модули</w:t>
            </w:r>
            <w:r>
              <w:rPr>
                <w:sz w:val="28"/>
                <w:szCs w:val="28"/>
              </w:rPr>
              <w:t>............................</w:t>
            </w:r>
            <w:r>
              <w:rPr>
                <w:sz w:val="28"/>
                <w:szCs w:val="28"/>
              </w:rPr>
              <w:t>...................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 xml:space="preserve"> ОРГАНИЗАЦИОННЫЕ УСЛОВИЯ</w:t>
            </w:r>
          </w:p>
          <w:p w:rsidR="00775C97" w:rsidRDefault="00F70C26">
            <w:pPr>
              <w:tabs>
                <w:tab w:val="right" w:leader="do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Особенности организации воспитательной деятельности: уклад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отдыха детей и их оздоровления, его особенности и уникальные эл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менты</w:t>
            </w:r>
            <w:r>
              <w:rPr>
                <w:sz w:val="28"/>
                <w:szCs w:val="28"/>
              </w:rPr>
              <w:t>.........................................................</w:t>
            </w:r>
            <w:r>
              <w:rPr>
                <w:sz w:val="28"/>
                <w:szCs w:val="28"/>
              </w:rPr>
              <w:t>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Уровни реализации содержания: общелагерный, межотря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ный,групповой, отрядный,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>.............................................................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Партнёрское взаимодействие с общественными и молодежным</w:t>
            </w:r>
            <w:r>
              <w:rPr>
                <w:sz w:val="28"/>
                <w:szCs w:val="28"/>
              </w:rPr>
              <w:t>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зациями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Взаимодействие с родительским сообществом</w:t>
            </w:r>
            <w:r>
              <w:rPr>
                <w:sz w:val="28"/>
                <w:szCs w:val="28"/>
              </w:rPr>
              <w:t>.............................................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Кадровое обеспечение реализации </w:t>
            </w:r>
            <w:r>
              <w:rPr>
                <w:sz w:val="28"/>
                <w:szCs w:val="28"/>
              </w:rPr>
              <w:t>программы воспитательной работы</w:t>
            </w:r>
            <w:r>
              <w:rPr>
                <w:sz w:val="28"/>
                <w:szCs w:val="28"/>
              </w:rPr>
              <w:t>....</w:t>
            </w:r>
          </w:p>
          <w:p w:rsidR="00775C97" w:rsidRDefault="00F70C26">
            <w:pPr>
              <w:tabs>
                <w:tab w:val="right" w:leader="dot" w:pos="9781"/>
              </w:tabs>
              <w:rPr>
                <w:rFonts w:eastAsia="Calibri"/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Методическое обеспечение программы воспитания</w:t>
            </w:r>
            <w:r>
              <w:rPr>
                <w:sz w:val="28"/>
                <w:szCs w:val="28"/>
              </w:rPr>
              <w:t>.....................................</w:t>
            </w:r>
          </w:p>
          <w:p w:rsidR="00775C97" w:rsidRDefault="00F70C26">
            <w:pPr>
              <w:tabs>
                <w:tab w:val="right" w:leader="dot" w:pos="9781"/>
              </w:tabs>
              <w:suppressAutoHyphens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СПИСОК ИСТОЧНИКОВ И ЛИТЕРАТУРЫ</w:t>
            </w:r>
          </w:p>
          <w:p w:rsidR="00775C97" w:rsidRDefault="00F70C26">
            <w:pPr>
              <w:tabs>
                <w:tab w:val="right" w:leader="dot" w:pos="9781"/>
              </w:tabs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 Календарный план воспитательной работы</w:t>
            </w:r>
            <w:r>
              <w:rPr>
                <w:sz w:val="28"/>
                <w:szCs w:val="28"/>
              </w:rPr>
              <w:t>............................</w:t>
            </w:r>
          </w:p>
          <w:p w:rsidR="00775C97" w:rsidRDefault="00775C97">
            <w:pPr>
              <w:tabs>
                <w:tab w:val="right" w:leader="dot" w:pos="9781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75C97" w:rsidRDefault="00775C97">
            <w:pPr>
              <w:rPr>
                <w:sz w:val="28"/>
                <w:szCs w:val="28"/>
              </w:rPr>
            </w:pPr>
          </w:p>
        </w:tc>
      </w:tr>
      <w:tr w:rsidR="00775C97">
        <w:tc>
          <w:tcPr>
            <w:tcW w:w="9464" w:type="dxa"/>
            <w:shd w:val="clear" w:color="auto" w:fill="auto"/>
          </w:tcPr>
          <w:p w:rsidR="00775C97" w:rsidRDefault="00775C9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75C97" w:rsidRDefault="00775C97">
            <w:pPr>
              <w:rPr>
                <w:sz w:val="28"/>
                <w:szCs w:val="28"/>
              </w:rPr>
            </w:pPr>
          </w:p>
        </w:tc>
      </w:tr>
    </w:tbl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suppressAutoHyphens/>
        <w:spacing w:line="360" w:lineRule="auto"/>
        <w:rPr>
          <w:rFonts w:eastAsia="Calibri"/>
          <w:b/>
          <w:sz w:val="32"/>
          <w:szCs w:val="22"/>
          <w:lang w:eastAsia="ar-SA"/>
        </w:rPr>
      </w:pPr>
    </w:p>
    <w:p w:rsidR="00775C97" w:rsidRDefault="00775C97">
      <w:pPr>
        <w:pStyle w:val="ad"/>
        <w:spacing w:before="0"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75C97" w:rsidRDefault="00F70C26">
      <w:pPr>
        <w:pStyle w:val="ad"/>
        <w:spacing w:before="0"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775C97" w:rsidRDefault="00775C97">
      <w:pPr>
        <w:pStyle w:val="aa"/>
        <w:spacing w:line="276" w:lineRule="auto"/>
        <w:rPr>
          <w:color w:val="000000"/>
        </w:rPr>
      </w:pPr>
    </w:p>
    <w:p w:rsidR="00775C97" w:rsidRDefault="00F70C26">
      <w:pPr>
        <w:pStyle w:val="aa"/>
        <w:ind w:left="0" w:firstLine="708"/>
        <w:rPr>
          <w:color w:val="000000"/>
        </w:rPr>
      </w:pPr>
      <w:r>
        <w:rPr>
          <w:color w:val="000000"/>
        </w:rPr>
        <w:t>Настоящая</w:t>
      </w:r>
      <w:r>
        <w:rPr>
          <w:color w:val="000000"/>
        </w:rPr>
        <w:t xml:space="preserve"> п</w:t>
      </w:r>
      <w:r>
        <w:rPr>
          <w:color w:val="000000"/>
        </w:rPr>
        <w:t>рограмма воспита</w:t>
      </w:r>
      <w:r>
        <w:rPr>
          <w:color w:val="000000"/>
        </w:rPr>
        <w:t>тельной</w:t>
      </w:r>
      <w:r>
        <w:rPr>
          <w:color w:val="000000"/>
        </w:rPr>
        <w:t xml:space="preserve"> работы</w:t>
      </w:r>
      <w:r>
        <w:rPr>
          <w:color w:val="000000"/>
        </w:rPr>
        <w:t>лагеря</w:t>
      </w:r>
      <w:r>
        <w:rPr>
          <w:color w:val="000000"/>
        </w:rPr>
        <w:t xml:space="preserve"> с дневным пребыв</w:t>
      </w:r>
      <w:r>
        <w:rPr>
          <w:color w:val="000000"/>
        </w:rPr>
        <w:t>а</w:t>
      </w:r>
      <w:r>
        <w:rPr>
          <w:color w:val="000000"/>
        </w:rPr>
        <w:t>нием МОАУ «СОШ №5»</w:t>
      </w:r>
      <w:r>
        <w:rPr>
          <w:color w:val="000000"/>
        </w:rPr>
        <w:t>(далее – Программа воспитания)</w:t>
      </w:r>
      <w:r>
        <w:t xml:space="preserve">направлена на обеспечение единства воспитательного пространства, ценностно-целевого содержания воспитания и воспитательной деятельности в </w:t>
      </w:r>
      <w:r>
        <w:t>МОАУ</w:t>
      </w:r>
      <w:r>
        <w:t xml:space="preserve"> «СОШ №5» </w:t>
      </w:r>
      <w:r>
        <w:t>(далее — организация, школа).</w:t>
      </w:r>
      <w:r>
        <w:rPr>
          <w:color w:val="000000"/>
        </w:rPr>
        <w:t>Программар</w:t>
      </w:r>
      <w:r>
        <w:rPr>
          <w:color w:val="000000"/>
        </w:rPr>
        <w:t xml:space="preserve">азработана на основе </w:t>
      </w:r>
      <w:r>
        <w:t xml:space="preserve">Федеральной программы воспитательной работы </w:t>
      </w:r>
      <w:r>
        <w:t>для организаций отдыха детей и их озд</w:t>
      </w:r>
      <w:r>
        <w:t>о</w:t>
      </w:r>
      <w:r>
        <w:t>ровления, утвержденной приказом Министерства просвещения Российской Ф</w:t>
      </w:r>
      <w:r>
        <w:t>е</w:t>
      </w:r>
      <w:r>
        <w:t>дерации от 17 марта 2025 года № 209.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воспитательной работы для организаций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детей и их оздоровления используются след</w:t>
      </w:r>
      <w:r>
        <w:rPr>
          <w:sz w:val="28"/>
          <w:szCs w:val="28"/>
        </w:rPr>
        <w:t>ующие рабочие понятия: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Воспитание</w:t>
      </w:r>
      <w:r>
        <w:rPr>
          <w:sz w:val="28"/>
          <w:szCs w:val="28"/>
        </w:rPr>
        <w:t xml:space="preserve"> – согласно Федеральному  закону  от 29 декабря   2012 г. № 273-ФЗ «Об образовании в Российской Федерации» закону – это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 направленная на развитие личности, создание условий для самоопред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социализации об</w:t>
      </w:r>
      <w:r>
        <w:rPr>
          <w:sz w:val="28"/>
          <w:szCs w:val="28"/>
        </w:rPr>
        <w:t>учающихся на основе социокультурных, духовно-нравственных ценностей и принятых в российском обществе правил и норм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в интересах человека, семьи, общества и государства.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Социальное воспитание</w:t>
      </w:r>
      <w:r>
        <w:rPr>
          <w:sz w:val="28"/>
          <w:szCs w:val="28"/>
        </w:rPr>
        <w:t xml:space="preserve"> – в широком смысле это планомерное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дание условий для </w:t>
      </w:r>
      <w:r>
        <w:rPr>
          <w:sz w:val="28"/>
          <w:szCs w:val="28"/>
        </w:rPr>
        <w:t>целенаправленного и относительно контролируемого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</w:t>
      </w:r>
      <w:r>
        <w:rPr>
          <w:sz w:val="28"/>
          <w:szCs w:val="28"/>
        </w:rPr>
        <w:t>я личности нака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ливать опыт социального взаимодействия в обществе.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Воспитательная работа (деятельность) в контексте организации отдыха детей и их оздоровления </w:t>
      </w:r>
      <w:r>
        <w:rPr>
          <w:sz w:val="28"/>
          <w:szCs w:val="28"/>
        </w:rPr>
        <w:t>– это специально организованный вид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деятельности (педагогической, просветительской, </w:t>
      </w:r>
      <w:r>
        <w:rPr>
          <w:sz w:val="28"/>
          <w:szCs w:val="28"/>
        </w:rPr>
        <w:t>оздоровительной,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суговой, организационной и иной) по формированию и развитию сознания и самосознания личности, формированию её субъектности, нравственной 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 и их закреплению в поведении. Целью и субъектом воспитательной работы (деятельности) являетс</w:t>
      </w:r>
      <w:r>
        <w:rPr>
          <w:sz w:val="28"/>
          <w:szCs w:val="28"/>
        </w:rPr>
        <w:t>я ребенок (молодой человек), не достигший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нолетия, пребывающий в организации отдыха детей и их оздоровления.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Воспитательная система</w:t>
      </w:r>
      <w:r>
        <w:rPr>
          <w:sz w:val="28"/>
          <w:szCs w:val="28"/>
        </w:rPr>
        <w:t xml:space="preserve"> – это комплекс воспитательных целей; людей их реализующих в процессе целенаправленной деятельности;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возни</w:t>
      </w:r>
      <w:r>
        <w:rPr>
          <w:sz w:val="28"/>
          <w:szCs w:val="28"/>
        </w:rPr>
        <w:t>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Воспитательное пространство</w:t>
      </w:r>
      <w:r>
        <w:rPr>
          <w:sz w:val="28"/>
          <w:szCs w:val="28"/>
        </w:rPr>
        <w:t xml:space="preserve"> – это многокомпонентная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 воспитательной деятельности, отражающая организацию пространств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lastRenderedPageBreak/>
        <w:t>в котором протекает деятельность, способствующая развитию ребенка 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печивающая его позицию как субъекта этого пространства. Компонентами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питательного пространства выступают собственно пространство (объекты,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мещения, территория и т.д., включая и</w:t>
      </w:r>
      <w:r>
        <w:rPr>
          <w:sz w:val="28"/>
          <w:szCs w:val="28"/>
        </w:rPr>
        <w:t>нтерьерные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тательного процесса в их субъект-субъектных связях и совместной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позволяющей достигать целей воспитательной деятельности данной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Корпоративная культура</w:t>
      </w:r>
      <w:r>
        <w:rPr>
          <w:sz w:val="28"/>
          <w:szCs w:val="28"/>
        </w:rPr>
        <w:t xml:space="preserve"> – это система убеждений, ценностей,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диций, правил и ожиданий, определяющих нормы поведения и коммуникации как внутри организации, так и за её рамкам</w:t>
      </w:r>
      <w:r>
        <w:rPr>
          <w:sz w:val="28"/>
          <w:szCs w:val="28"/>
        </w:rPr>
        <w:t>и.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Модуль/блок</w:t>
      </w:r>
      <w:r>
        <w:rPr>
          <w:sz w:val="28"/>
          <w:szCs w:val="28"/>
        </w:rPr>
        <w:t xml:space="preserve"> – одно из содержательных (смысловых) направлений (частей) Программы воспитательной работы организации, которое раскрывае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планируемых мероприятиях и результатах их проведения. Вариативность и инвариантность модулей определяется организац</w:t>
      </w:r>
      <w:r>
        <w:rPr>
          <w:sz w:val="28"/>
          <w:szCs w:val="28"/>
        </w:rPr>
        <w:t>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зующей.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Пар</w:t>
      </w:r>
      <w:r>
        <w:rPr>
          <w:i/>
          <w:sz w:val="28"/>
          <w:szCs w:val="28"/>
        </w:rPr>
        <w:t>тнерство (партнерское взаимодействие) в сфере детского о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дыха </w:t>
      </w:r>
      <w:r>
        <w:rPr>
          <w:sz w:val="28"/>
          <w:szCs w:val="28"/>
        </w:rPr>
        <w:t>– объединение ресурсов организаций различной направленности (культ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ра, спорт, наука, производство и т.д.), общественных или профессиональных объединений, физических лиц, помогающих в достижении </w:t>
      </w:r>
      <w:r>
        <w:rPr>
          <w:sz w:val="28"/>
          <w:szCs w:val="28"/>
        </w:rPr>
        <w:t>целей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или реализующих совместные проекты (программы).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Результат воспитания</w:t>
      </w:r>
      <w:r>
        <w:rPr>
          <w:sz w:val="28"/>
          <w:szCs w:val="28"/>
        </w:rPr>
        <w:t xml:space="preserve">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</w:t>
      </w:r>
      <w:r>
        <w:rPr>
          <w:sz w:val="28"/>
          <w:szCs w:val="28"/>
        </w:rPr>
        <w:t>танность.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Социализация</w:t>
      </w:r>
      <w:r>
        <w:rPr>
          <w:sz w:val="28"/>
          <w:szCs w:val="28"/>
        </w:rPr>
        <w:t xml:space="preserve"> – процесс и результат усвоения индивидом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венно-исторического опыта, социальных и культурных ценностей человечества с целью их дальнейшего воспроизводства.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Участники воспитательного процесса</w:t>
      </w:r>
      <w:r>
        <w:rPr>
          <w:sz w:val="28"/>
          <w:szCs w:val="28"/>
        </w:rPr>
        <w:t xml:space="preserve"> – равноправные субъекты воспитательно</w:t>
      </w:r>
      <w:r>
        <w:rPr>
          <w:sz w:val="28"/>
          <w:szCs w:val="28"/>
        </w:rPr>
        <w:t>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</w:t>
      </w:r>
      <w:r>
        <w:rPr>
          <w:sz w:val="28"/>
          <w:szCs w:val="28"/>
        </w:rPr>
        <w:t>ции, а также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танники и их родители, включая детские и родительские общественные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динения.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Уклад</w:t>
      </w:r>
      <w:r>
        <w:rPr>
          <w:sz w:val="28"/>
          <w:szCs w:val="28"/>
        </w:rPr>
        <w:t xml:space="preserve"> - установленный или установившийся порядок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организации отдыха детей и их оздоровления, определяющий стиль её педагогической деятельнос</w:t>
      </w:r>
      <w:r>
        <w:rPr>
          <w:sz w:val="28"/>
          <w:szCs w:val="28"/>
        </w:rPr>
        <w:t>ти, корпоративную культуру и формирующий культурный код данной организации.  Уклад задаёт порядок жизни данной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аккумулирует ключевые характеристики, определяющие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воспитательного процесса. Уклад удерживает ценности, принципы,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ру взаимоотношений, традиции воспитания, в основе которых лежат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</w:t>
      </w:r>
      <w:r>
        <w:rPr>
          <w:sz w:val="28"/>
          <w:szCs w:val="28"/>
        </w:rPr>
        <w:t>уме.</w:t>
      </w:r>
    </w:p>
    <w:p w:rsidR="00775C97" w:rsidRDefault="00F70C26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Целевые ориентиры воспитания</w:t>
      </w:r>
      <w:r>
        <w:rPr>
          <w:sz w:val="28"/>
          <w:szCs w:val="28"/>
        </w:rPr>
        <w:t xml:space="preserve"> - социально-нормативные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тные характеристики возможных достижений ребенка на этапах его возрастн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развития. Уже сформированные у ребенка достижения обладают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стикой преемственности, создавая базу для дальней</w:t>
      </w:r>
      <w:r>
        <w:rPr>
          <w:sz w:val="28"/>
          <w:szCs w:val="28"/>
        </w:rPr>
        <w:t>ших изменений в более старшем возрасте.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летнем</w:t>
      </w:r>
      <w:r>
        <w:rPr>
          <w:bCs/>
          <w:sz w:val="28"/>
          <w:szCs w:val="28"/>
        </w:rPr>
        <w:t xml:space="preserve"> 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гере дневного пребывания «Солнечное лето»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разрабатывается с учетом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политики в области образования и воспитания, а также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компонента.</w:t>
      </w:r>
    </w:p>
    <w:p w:rsidR="00775C97" w:rsidRDefault="00775C97">
      <w:pPr>
        <w:widowControl w:val="0"/>
        <w:tabs>
          <w:tab w:val="left" w:pos="9356"/>
        </w:tabs>
        <w:autoSpaceDE w:val="0"/>
        <w:autoSpaceDN w:val="0"/>
        <w:spacing w:line="360" w:lineRule="auto"/>
        <w:ind w:right="3" w:firstLine="709"/>
        <w:jc w:val="both"/>
        <w:rPr>
          <w:sz w:val="28"/>
          <w:szCs w:val="28"/>
          <w:lang w:eastAsia="en-US"/>
        </w:rPr>
      </w:pPr>
    </w:p>
    <w:p w:rsidR="00775C97" w:rsidRDefault="00F70C26">
      <w:pPr>
        <w:pStyle w:val="af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 ЦЕННОСТНО-ЦЕЛЕВЫЕ ОСНОВЫ ВОСПИТАТЕЛ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РАБОТЫ</w:t>
      </w:r>
    </w:p>
    <w:p w:rsidR="00775C97" w:rsidRDefault="00775C97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 Программы воспитания направлены на формирование у детей устойчивого </w:t>
      </w:r>
      <w:r>
        <w:rPr>
          <w:sz w:val="28"/>
          <w:szCs w:val="28"/>
        </w:rPr>
        <w:t>чувства гражданской принадлежности,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ховно-нравственной культуры и осознанного отношения к основным общеч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ловеческим и российским ценностям. Программа опирается на признанные в российском обществе ценности, закрепленные в Конституции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</w:t>
      </w:r>
      <w:r>
        <w:rPr>
          <w:sz w:val="28"/>
          <w:szCs w:val="28"/>
        </w:rPr>
        <w:t>и отражающие традиции, культурное и историческое наследие нашей страны. К традиционным российским духовно-нравственным ценностям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сятся жизнь, достоинство, права и свободы человека, патриотизм, гражданс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венность, служение Отечеству и ответственность за </w:t>
      </w:r>
      <w:r>
        <w:rPr>
          <w:sz w:val="28"/>
          <w:szCs w:val="28"/>
        </w:rPr>
        <w:t>его судьбу, высокие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помощь и взаимоуважение, историческая память и преемственность поколений, единство н</w:t>
      </w:r>
      <w:r>
        <w:rPr>
          <w:sz w:val="28"/>
          <w:szCs w:val="28"/>
        </w:rPr>
        <w:t>ародов России.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государства в сфере воспитания детей является развитие высоконравственной, гармонично развитой, социально ответственной </w:t>
      </w:r>
      <w:r>
        <w:rPr>
          <w:sz w:val="28"/>
          <w:szCs w:val="28"/>
        </w:rPr>
        <w:lastRenderedPageBreak/>
        <w:t>личности, разделяющей традиционные российские духовно-нравственные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принятые в российском о</w:t>
      </w:r>
      <w:r>
        <w:rPr>
          <w:sz w:val="28"/>
          <w:szCs w:val="28"/>
        </w:rPr>
        <w:t>бществе правила и нормы поведения,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дающей актуальными знаниями и умениями, способной реализовать свой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 в условиях современного российского общества, готовой к созидател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труду и защите Родины.</w:t>
      </w:r>
    </w:p>
    <w:p w:rsidR="00775C97" w:rsidRDefault="00F70C26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воспитательной работы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Целью восп</w:t>
      </w:r>
      <w:r>
        <w:rPr>
          <w:i/>
          <w:iCs/>
          <w:sz w:val="28"/>
          <w:szCs w:val="28"/>
        </w:rPr>
        <w:t>итательной работы</w:t>
      </w:r>
      <w:r>
        <w:rPr>
          <w:sz w:val="28"/>
          <w:szCs w:val="28"/>
        </w:rPr>
        <w:t xml:space="preserve">  является: развитие личности, создание условий для самоопределения и социализации на основе социокультурных,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ховно-нравственных ценностей и принятых в российском обществе правил и норм поведения в интересах человека, семьи, общества и г</w:t>
      </w:r>
      <w:r>
        <w:rPr>
          <w:sz w:val="28"/>
          <w:szCs w:val="28"/>
        </w:rPr>
        <w:t>осударства,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 к культурному н</w:t>
      </w:r>
      <w:r>
        <w:rPr>
          <w:sz w:val="28"/>
          <w:szCs w:val="28"/>
        </w:rPr>
        <w:t>аследию и традициям многонационального народа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природе и окружающей среде.</w:t>
      </w:r>
    </w:p>
    <w:p w:rsidR="00775C97" w:rsidRDefault="00F70C26">
      <w:pPr>
        <w:spacing w:line="276" w:lineRule="auto"/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Конкретизация цели воспитательной работы применительно к во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растным особенностям детей позволяет выделить в ней следующие цел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вые приоритеты:</w:t>
      </w:r>
    </w:p>
    <w:p w:rsidR="00775C97" w:rsidRDefault="00F70C26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детей</w:t>
      </w:r>
      <w:r>
        <w:rPr>
          <w:sz w:val="28"/>
          <w:szCs w:val="28"/>
        </w:rPr>
        <w:t xml:space="preserve"> младшего школьного возраста таким целевым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</w:t>
      </w:r>
      <w:r>
        <w:rPr>
          <w:sz w:val="28"/>
          <w:szCs w:val="28"/>
        </w:rPr>
        <w:t>формирование у детей представлений о гражданских, нравственных и эстетич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ценностях, развивая чувство принадлежности к семье, коллективу и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не. </w:t>
      </w:r>
    </w:p>
    <w:p w:rsidR="00775C97" w:rsidRDefault="00F70C26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детей подросткового возраста таким приоритетом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создание условий для развития социа</w:t>
      </w:r>
      <w:r>
        <w:rPr>
          <w:sz w:val="28"/>
          <w:szCs w:val="28"/>
        </w:rPr>
        <w:t>льно значимых и ценностных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Воспитательная работа в этом возрасте направлена на формирование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стоятельности в принятии решений, осознанного отношения к гражданским обязанностям, уважения к традициям и культурным ценностям, развивает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</w:t>
      </w:r>
      <w:r>
        <w:rPr>
          <w:sz w:val="28"/>
          <w:szCs w:val="28"/>
        </w:rPr>
        <w:t>ь к социальной активности и навыки взаимодействия с окружающими.</w:t>
      </w:r>
    </w:p>
    <w:p w:rsidR="00775C97" w:rsidRDefault="00F70C26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юношеского возраста ориентировано на создание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для приобретения опыта в осуществлении социально значимых действий и инициатив. Приоритетом является развитие гражданско</w:t>
      </w:r>
      <w:r>
        <w:rPr>
          <w:sz w:val="28"/>
          <w:szCs w:val="28"/>
        </w:rPr>
        <w:t>й зрелости, осозна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выбора жизненных и профессиональных направлений, формирование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за свои поступки и готовности к активному участию в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жизни, а также уважение к правам и обязанностям гражданина.</w:t>
      </w:r>
    </w:p>
    <w:p w:rsidR="00775C97" w:rsidRDefault="00F70C26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Задачи воспитательной работы:</w:t>
      </w:r>
    </w:p>
    <w:p w:rsidR="00775C97" w:rsidRDefault="00F70C26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формированию у детей и молодежи знаний норм,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ховно-нравственных ценностей, традиций, которые выработало российское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щество (социально значимых знаний); </w:t>
      </w:r>
    </w:p>
    <w:p w:rsidR="00775C97" w:rsidRDefault="00F70C26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личностных отношений к этим нормам, ценностям, традициям (их осв</w:t>
      </w:r>
      <w:r>
        <w:rPr>
          <w:sz w:val="28"/>
          <w:szCs w:val="28"/>
        </w:rPr>
        <w:t xml:space="preserve">оение, принятие); </w:t>
      </w:r>
    </w:p>
    <w:p w:rsidR="00775C97" w:rsidRDefault="00F70C26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соответствующего этим нормам, ценностям,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циям социокультурного опыта поведения, общения, межличностных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отношений, применения полученных знаний;</w:t>
      </w:r>
    </w:p>
    <w:p w:rsidR="00775C97" w:rsidRDefault="00F70C26">
      <w:pPr>
        <w:pStyle w:val="af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воспитательного пространства, соответствующего возр</w:t>
      </w:r>
      <w:r>
        <w:rPr>
          <w:sz w:val="28"/>
          <w:szCs w:val="28"/>
        </w:rPr>
        <w:t>астным, индивидуальным, психологическим и физиологическим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 детей.</w:t>
      </w:r>
    </w:p>
    <w:p w:rsidR="00775C97" w:rsidRDefault="00F70C26">
      <w:pPr>
        <w:pStyle w:val="af"/>
        <w:numPr>
          <w:ilvl w:val="1"/>
          <w:numId w:val="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и принципы воспитательной де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тельности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Метадологиечкой основой разработки и реализации Программы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являются два основных подхода:</w:t>
      </w:r>
    </w:p>
    <w:p w:rsidR="00775C97" w:rsidRDefault="00F70C26">
      <w:pPr>
        <w:pStyle w:val="af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системно-деятел</w:t>
      </w:r>
      <w:r>
        <w:rPr>
          <w:sz w:val="28"/>
          <w:szCs w:val="28"/>
        </w:rPr>
        <w:t>ьностный</w:t>
      </w:r>
      <w:r>
        <w:rPr>
          <w:sz w:val="28"/>
          <w:szCs w:val="28"/>
          <w:lang w:val="en-US"/>
        </w:rPr>
        <w:t>;</w:t>
      </w:r>
    </w:p>
    <w:p w:rsidR="00775C97" w:rsidRDefault="00F70C26">
      <w:pPr>
        <w:pStyle w:val="af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аксиологический.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Системно-деятельностный подход подразумевает организацию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деятельности, в которой главное место отводится активной, разност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ронней, самостоятельной познавательной деятельности ребёнка и специальным образом </w:t>
      </w:r>
      <w:r>
        <w:rPr>
          <w:sz w:val="28"/>
          <w:szCs w:val="28"/>
        </w:rPr>
        <w:t>организованной совместной деятельности детей и педагогов в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временного детского коллектива или временных детских групп. Целью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темно-деятельностного подхода является воспитание личности ребёнка как субъекта жизнедеятельности, имеющего системное п</w:t>
      </w:r>
      <w:r>
        <w:rPr>
          <w:sz w:val="28"/>
          <w:szCs w:val="28"/>
        </w:rPr>
        <w:t>редставление о мире,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ём месте и роли в нём. Формирование такой личности возможно только в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совместной деятельности воспитанников (и их групп) и педагогов, имеющей конкретный итог и результат.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Аксиологический подход подразумевает ценностное, духо</w:t>
      </w:r>
      <w:r>
        <w:rPr>
          <w:sz w:val="28"/>
          <w:szCs w:val="28"/>
        </w:rPr>
        <w:t>вно-практическое освоение действительности, определённое отношение к реалиям, предусматривающее их оценку на основе учёта специфики мотивирующих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человека и организующих взаимоотношения между людьми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стей, интересов, ценностных ориентаций. </w:t>
      </w:r>
      <w:r>
        <w:rPr>
          <w:sz w:val="28"/>
          <w:szCs w:val="28"/>
        </w:rPr>
        <w:t xml:space="preserve">В данном подходе человек, личность рассматривается как наивысшая ценность общества, самоцель общественного развития. 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Аксиологический подход представляет собой систему педагогических техник и методов, которые способствуют развитию у детей и молодежи нравс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</w:t>
      </w:r>
      <w:r>
        <w:rPr>
          <w:sz w:val="28"/>
          <w:szCs w:val="28"/>
        </w:rPr>
        <w:lastRenderedPageBreak/>
        <w:t>что первоосновой воспитания и развития вы</w:t>
      </w:r>
      <w:r>
        <w:rPr>
          <w:sz w:val="28"/>
          <w:szCs w:val="28"/>
        </w:rPr>
        <w:t>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тете обще</w:t>
      </w:r>
      <w:r>
        <w:rPr>
          <w:sz w:val="28"/>
          <w:szCs w:val="28"/>
        </w:rPr>
        <w:t>человеческих ценностей.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детском лагере основывается на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принципах: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 гуманистической направленности. </w:t>
      </w:r>
      <w:r>
        <w:rPr>
          <w:sz w:val="28"/>
          <w:szCs w:val="28"/>
        </w:rPr>
        <w:t>Каждый ребенок имеет право на признание его как человеческой личности, уважение его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инства, защиту его че</w:t>
      </w:r>
      <w:r>
        <w:rPr>
          <w:sz w:val="28"/>
          <w:szCs w:val="28"/>
        </w:rPr>
        <w:t>ловеческих прав, свободное развитие;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ценностного единства и совместности</w:t>
      </w:r>
      <w:r>
        <w:rPr>
          <w:sz w:val="28"/>
          <w:szCs w:val="28"/>
        </w:rPr>
        <w:t>. Единство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</w:t>
      </w:r>
      <w:r>
        <w:rPr>
          <w:sz w:val="28"/>
          <w:szCs w:val="28"/>
        </w:rPr>
        <w:t>е;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культуросообразности. </w:t>
      </w:r>
      <w:r>
        <w:rPr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следования нравственному примеру</w:t>
      </w:r>
      <w:r>
        <w:rPr>
          <w:sz w:val="28"/>
          <w:szCs w:val="28"/>
        </w:rPr>
        <w:t>. Пример, как метод воспитания, позволяет расширить нравственный опыт ребенка, побудить</w:t>
      </w:r>
      <w:r>
        <w:rPr>
          <w:sz w:val="28"/>
          <w:szCs w:val="28"/>
        </w:rPr>
        <w:t xml:space="preserve"> его к открытому внутреннему диалогу, пробудить в нем нравственную рефлексию, обеспечить возможность выбора при построении собственной системы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отношений, продемонстрировать ребенку реальную возможность 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идеалу в жизни;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безопасн</w:t>
      </w:r>
      <w:r>
        <w:rPr>
          <w:b/>
          <w:sz w:val="28"/>
          <w:szCs w:val="28"/>
        </w:rPr>
        <w:t>ой жизнедеятельности</w:t>
      </w:r>
      <w:r>
        <w:rPr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75C97" w:rsidRDefault="00F70C26">
      <w:pPr>
        <w:pStyle w:val="af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совместной деятельности ребенка и взрослого</w:t>
      </w:r>
      <w:r>
        <w:rPr>
          <w:sz w:val="28"/>
          <w:szCs w:val="28"/>
        </w:rPr>
        <w:t>.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совместной деятельности взрослого и ре</w:t>
      </w:r>
      <w:r>
        <w:rPr>
          <w:sz w:val="28"/>
          <w:szCs w:val="28"/>
        </w:rPr>
        <w:t>бенка на основе приобщения к культурным ценностям и их освоения.</w:t>
      </w:r>
    </w:p>
    <w:p w:rsidR="00775C97" w:rsidRDefault="00F70C26">
      <w:pPr>
        <w:pStyle w:val="af"/>
        <w:numPr>
          <w:ilvl w:val="1"/>
          <w:numId w:val="2"/>
        </w:numPr>
        <w:spacing w:line="276" w:lineRule="auto"/>
        <w:ind w:left="17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Целевые ориентиры результатов воспитания в организации отдыха детей и их оздоровления</w:t>
      </w:r>
      <w:r>
        <w:rPr>
          <w:sz w:val="28"/>
          <w:szCs w:val="28"/>
        </w:rPr>
        <w:t xml:space="preserve"> направлены на формирование и развитие личности каждого ребенка с учетом его возрастных особенностей и потребностей. Они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собой ориентиры для деятельности педагогического коллектива,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на достижение гармоничного и целостного развития</w:t>
      </w:r>
      <w:r>
        <w:rPr>
          <w:sz w:val="28"/>
          <w:szCs w:val="28"/>
        </w:rPr>
        <w:t xml:space="preserve"> личности, ее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</w:t>
      </w:r>
      <w:r>
        <w:rPr>
          <w:sz w:val="28"/>
          <w:szCs w:val="28"/>
        </w:rPr>
        <w:t xml:space="preserve">еделяют единство подходов в воспитании и создают </w:t>
      </w:r>
      <w:r>
        <w:rPr>
          <w:sz w:val="28"/>
          <w:szCs w:val="28"/>
        </w:rPr>
        <w:lastRenderedPageBreak/>
        <w:t>воспитательное пространство, которое способствует всестороннему развитию участников смены.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младшего школьного возраста (7 -1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лет)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Гражданско-патриотическое воспитани</w:t>
      </w:r>
      <w:r>
        <w:rPr>
          <w:b/>
          <w:i/>
          <w:sz w:val="28"/>
          <w:szCs w:val="28"/>
        </w:rPr>
        <w:t>е: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и любящий свою малую родину, свой край;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имеющий представление о своей стране, Родине – России, ее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расположении;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свою сопричастность прошлому, настоящему и буд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щему своей малой родины, родного края, своего народа, Российского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имеющий первоначальные представления о своих гражданских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вах и обязанностях, ответственности в обществе и государств</w:t>
      </w:r>
      <w:r>
        <w:rPr>
          <w:sz w:val="28"/>
          <w:szCs w:val="28"/>
        </w:rPr>
        <w:t>е;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имеющий первоначальные представления о правах и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человека в обществе; 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щитников Отечества, проявляющий к ни</w:t>
      </w:r>
      <w:r>
        <w:rPr>
          <w:sz w:val="28"/>
          <w:szCs w:val="28"/>
        </w:rPr>
        <w:t>м уважение;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навыками, необходимыми для успешной адаптации,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циализации и самоактуализации в обществе; 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основные социальные роли, соответствующие возрасту;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нормы и правила общественного поведения;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опыт взаимодействия, </w:t>
      </w:r>
      <w:r>
        <w:rPr>
          <w:sz w:val="28"/>
          <w:szCs w:val="28"/>
        </w:rPr>
        <w:t>совместной деятельности 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 сверстниками, старшими и младшими, взрослыми, с реальным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окружением в процессе решения личностных и общественно значимых проблем;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принимающий участие в жизни отряда, лагеря, в доступной по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расту социально </w:t>
      </w:r>
      <w:r>
        <w:rPr>
          <w:sz w:val="28"/>
          <w:szCs w:val="28"/>
        </w:rPr>
        <w:t>значимой деятельности.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Духовно-нравственное воспитание: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ценность каждой человеческой жизни, признающий индивидуальность и достоинство каждого человека;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умеющий анализировать свои и чужие поступки с позиции их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ветствия нравственным нормам, да</w:t>
      </w:r>
      <w:r>
        <w:rPr>
          <w:sz w:val="28"/>
          <w:szCs w:val="28"/>
        </w:rPr>
        <w:t>вать нравственную оценку своим поступкам, отвечать за них;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доброжелательный, проявляющий сопереживание, готовность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зывать помощь, выражающий неприятие любых форм поведения, причиняющ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физический и моральный вред другим людям, уважающий старших;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</w:t>
      </w:r>
      <w:r>
        <w:rPr>
          <w:sz w:val="28"/>
          <w:szCs w:val="28"/>
        </w:rPr>
        <w:t>щий первоначальными навыками общения с людьми разных народов, вероисповеданий;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и уважающий традиции и ценности своей семьи,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ские традиционные семейные ценности (с учетом этнической, религиозной принадлежности);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первоначальными предс</w:t>
      </w:r>
      <w:r>
        <w:rPr>
          <w:sz w:val="28"/>
          <w:szCs w:val="28"/>
        </w:rPr>
        <w:t>тавлениями о единстве 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гообразии языкового и культурного пространства России, о языке как основе национального самосознания;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и соблюдающий основные правила этикета в обществе.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Эстетическое воспитание: 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способный воспринимать и чувствовать прекр</w:t>
      </w:r>
      <w:r>
        <w:rPr>
          <w:sz w:val="28"/>
          <w:szCs w:val="28"/>
        </w:rPr>
        <w:t>асное в быту, 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де, искусстве, творчестве людей;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интерес и уважение к художественной культуре;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стремление к самовыражению в разных видах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жественной деятельности, искусстве.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Физическое воспитание, формирование культуры здорово</w:t>
      </w:r>
      <w:r>
        <w:rPr>
          <w:b/>
          <w:i/>
          <w:sz w:val="28"/>
          <w:szCs w:val="28"/>
        </w:rPr>
        <w:t>го образа жизни и эмоционального благополучия</w:t>
      </w:r>
      <w:r>
        <w:rPr>
          <w:b/>
          <w:sz w:val="28"/>
          <w:szCs w:val="28"/>
        </w:rPr>
        <w:t>: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ориентированный на физическое развитие, занятия спортом;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 относящийся к </w:t>
      </w:r>
      <w:r>
        <w:rPr>
          <w:sz w:val="28"/>
          <w:szCs w:val="28"/>
        </w:rPr>
        <w:t>физическому здоровью и душевному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стоянию своему и других людей;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сознающий и принимающий свою половую принадлежность,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ветствующие ей психофизи</w:t>
      </w:r>
      <w:r>
        <w:rPr>
          <w:sz w:val="28"/>
          <w:szCs w:val="28"/>
        </w:rPr>
        <w:t>ческие и поведенческие особенности с учетом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Трудовое воспитание</w:t>
      </w:r>
      <w:r>
        <w:rPr>
          <w:b/>
          <w:sz w:val="28"/>
          <w:szCs w:val="28"/>
        </w:rPr>
        <w:t xml:space="preserve">: 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сознающий ценность честного труда в жизни человека, семьи,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 и государства;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уважение к труду, людям труда, ответственное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требление и бережное отношение к резул</w:t>
      </w:r>
      <w:r>
        <w:rPr>
          <w:sz w:val="28"/>
          <w:szCs w:val="28"/>
        </w:rPr>
        <w:t>ьтатам своего труда и других людей, прошлых поколений;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обладающий навыками самообслуживающего труда;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выражающий желание участвовать в различных видах доступного по возрасту труда, трудовой деятельности;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интерес к разным профессиям.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Экологическо</w:t>
      </w:r>
      <w:r>
        <w:rPr>
          <w:b/>
          <w:i/>
          <w:sz w:val="28"/>
          <w:szCs w:val="28"/>
        </w:rPr>
        <w:t>е воспитание</w:t>
      </w:r>
      <w:r>
        <w:rPr>
          <w:b/>
          <w:sz w:val="28"/>
          <w:szCs w:val="28"/>
        </w:rPr>
        <w:t xml:space="preserve">: 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зависимость жизни людей от природы, ценность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роды, окружающей среды;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готовность осваивать перво</w:t>
      </w:r>
      <w:r>
        <w:rPr>
          <w:sz w:val="28"/>
          <w:szCs w:val="28"/>
        </w:rPr>
        <w:t>начальные навыки охраны природы, окружающей среды и действовать в окружающей среде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экологическими нормами.</w:t>
      </w:r>
    </w:p>
    <w:p w:rsidR="00775C97" w:rsidRDefault="00F70C26">
      <w:pPr>
        <w:pStyle w:val="af"/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Познавательное направление воспитания</w:t>
      </w:r>
      <w:r>
        <w:rPr>
          <w:b/>
          <w:sz w:val="28"/>
          <w:szCs w:val="28"/>
        </w:rPr>
        <w:t>: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познавательные интересы, активность, инициати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ность, любознательность и самостояте</w:t>
      </w:r>
      <w:r>
        <w:rPr>
          <w:sz w:val="28"/>
          <w:szCs w:val="28"/>
        </w:rPr>
        <w:t>льность в познании;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75C97" w:rsidRDefault="00F70C26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являющий уважение и интерес к науке, научному знанию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областях.</w:t>
      </w:r>
    </w:p>
    <w:p w:rsidR="00775C97" w:rsidRDefault="00775C97">
      <w:pPr>
        <w:pStyle w:val="af"/>
        <w:numPr>
          <w:ilvl w:val="0"/>
          <w:numId w:val="6"/>
        </w:numPr>
        <w:spacing w:line="276" w:lineRule="auto"/>
        <w:ind w:left="0" w:firstLine="709"/>
        <w:jc w:val="both"/>
        <w:rPr>
          <w:rStyle w:val="a5"/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СОДЕРЖАНИЕ И ФОРМЫ ВОСПИТАТЕЛЬНОЙ 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БОТЫ</w:t>
      </w:r>
    </w:p>
    <w:p w:rsidR="00775C97" w:rsidRDefault="00775C97">
      <w:pPr>
        <w:pStyle w:val="af"/>
        <w:spacing w:line="276" w:lineRule="auto"/>
        <w:ind w:left="709"/>
        <w:jc w:val="center"/>
        <w:rPr>
          <w:b/>
          <w:sz w:val="28"/>
          <w:szCs w:val="28"/>
        </w:rPr>
      </w:pP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каждого направления воспитательной работы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летнем</w:t>
      </w:r>
      <w:r>
        <w:rPr>
          <w:sz w:val="28"/>
          <w:szCs w:val="28"/>
        </w:rPr>
        <w:t xml:space="preserve"> оздор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вительном лагере дневного пребывания «Солнечное лето»</w:t>
      </w:r>
      <w:r>
        <w:rPr>
          <w:sz w:val="28"/>
          <w:szCs w:val="28"/>
        </w:rPr>
        <w:t xml:space="preserve"> заложены базовые ценности, которые способствуют всестороннему развитию личности и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ной социализации в современных условиях.</w:t>
      </w:r>
    </w:p>
    <w:p w:rsidR="00775C97" w:rsidRDefault="00F70C26">
      <w:pPr>
        <w:pStyle w:val="af"/>
        <w:tabs>
          <w:tab w:val="left" w:pos="6525"/>
        </w:tabs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5C97" w:rsidRDefault="00F70C26">
      <w:pPr>
        <w:pStyle w:val="af"/>
        <w:numPr>
          <w:ilvl w:val="1"/>
          <w:numId w:val="7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воспитательной работы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воспитательной работы: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гражданское воспитание</w:t>
      </w:r>
      <w:r>
        <w:rPr>
          <w:sz w:val="28"/>
          <w:szCs w:val="28"/>
        </w:rPr>
        <w:t xml:space="preserve">: формирование </w:t>
      </w:r>
      <w:r>
        <w:rPr>
          <w:sz w:val="28"/>
          <w:szCs w:val="28"/>
        </w:rPr>
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сячелетней Российской государственности, знание и уважение прав, свобод и обязанностей г</w:t>
      </w:r>
      <w:r>
        <w:rPr>
          <w:sz w:val="28"/>
          <w:szCs w:val="28"/>
        </w:rPr>
        <w:t>ражданина Российской Федерации;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патриотическое воспитание</w:t>
      </w:r>
      <w:r>
        <w:rPr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идентичности;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духовно-нравственное воспитание</w:t>
      </w:r>
      <w:r>
        <w:rPr>
          <w:sz w:val="28"/>
          <w:szCs w:val="28"/>
        </w:rPr>
        <w:t>: воспитание детей на основе духовно-нравств</w:t>
      </w:r>
      <w:r>
        <w:rPr>
          <w:sz w:val="28"/>
          <w:szCs w:val="28"/>
        </w:rPr>
        <w:t>енной культуры народов России, традиционных религий 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России, формирование традиционных российских семейных ценностей; 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эстетическое воспитание</w:t>
      </w:r>
      <w:r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шим образцам отечественного и мирового искусства;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воспитание</w:t>
      </w:r>
      <w:r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трудовую деятельность, получение профессии, личностное само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ражение в продуктивном, нравственно достойном труде в российском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ве, на достижение выдающихся результатов в труде,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воспитание, формирование культуры здорового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раза жизни и эмоционального благополучия</w:t>
      </w:r>
      <w:r>
        <w:rPr>
          <w:sz w:val="28"/>
          <w:szCs w:val="28"/>
        </w:rPr>
        <w:t>: ком</w:t>
      </w:r>
      <w:r>
        <w:rPr>
          <w:sz w:val="28"/>
          <w:szCs w:val="28"/>
        </w:rPr>
        <w:t>понент здоровьесберега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</w:t>
      </w:r>
      <w:r>
        <w:rPr>
          <w:sz w:val="28"/>
          <w:szCs w:val="28"/>
        </w:rPr>
        <w:t>е безопасной среды, освоение детьми норм безопасного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в природной, социальной среде, чрезвычайных ситуациях;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экологическое воспитание</w:t>
      </w:r>
      <w:r>
        <w:rPr>
          <w:sz w:val="28"/>
          <w:szCs w:val="28"/>
        </w:rPr>
        <w:t>: формирование экологической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ответственного, бережного отношения к природе, окружающей среде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р</w:t>
      </w:r>
      <w:r>
        <w:rPr>
          <w:sz w:val="28"/>
          <w:szCs w:val="28"/>
        </w:rPr>
        <w:t>оссийских традиционных духовных ценностей;</w:t>
      </w:r>
    </w:p>
    <w:p w:rsidR="00775C97" w:rsidRDefault="00F70C26">
      <w:pPr>
        <w:pStyle w:val="af"/>
        <w:numPr>
          <w:ilvl w:val="0"/>
          <w:numId w:val="8"/>
        </w:numPr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познавательное направление воспитания</w:t>
      </w:r>
      <w:r>
        <w:rPr>
          <w:sz w:val="28"/>
          <w:szCs w:val="28"/>
        </w:rPr>
        <w:t>: стремление к позн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себя и других людей, природы и общества, к знаниям, образованию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личностных интересов и общественных потребностей.</w:t>
      </w:r>
    </w:p>
    <w:p w:rsidR="00775C97" w:rsidRDefault="00F70C26">
      <w:pPr>
        <w:spacing w:line="276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Содержание, виды и формы</w:t>
      </w:r>
      <w:r>
        <w:rPr>
          <w:b/>
          <w:sz w:val="28"/>
          <w:szCs w:val="28"/>
        </w:rPr>
        <w:t xml:space="preserve"> воспитательной работы.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</w:t>
      </w:r>
      <w:r>
        <w:rPr>
          <w:sz w:val="28"/>
          <w:szCs w:val="28"/>
        </w:rPr>
        <w:t xml:space="preserve">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 относятся: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z w:val="28"/>
          <w:szCs w:val="28"/>
        </w:rPr>
        <w:t>блок «Мир»;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z w:val="28"/>
          <w:szCs w:val="28"/>
        </w:rPr>
        <w:t>блок «Россия» (в т.ч. региональный компонент);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блок «Человек».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sz w:val="28"/>
          <w:szCs w:val="28"/>
        </w:rPr>
        <w:lastRenderedPageBreak/>
        <w:t>БЛОК «МИР»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</w:t>
      </w:r>
      <w:r>
        <w:rPr>
          <w:sz w:val="28"/>
          <w:szCs w:val="28"/>
        </w:rPr>
        <w:t>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</w:t>
      </w:r>
      <w:r>
        <w:rPr>
          <w:sz w:val="28"/>
          <w:szCs w:val="28"/>
        </w:rPr>
        <w:t xml:space="preserve">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Де</w:t>
      </w:r>
      <w:r>
        <w:rPr>
          <w:sz w:val="28"/>
          <w:szCs w:val="28"/>
        </w:rPr>
        <w:t>ятельность блока «Мир» реализуется в следующих форматах: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</w:t>
      </w:r>
      <w:r>
        <w:rPr>
          <w:sz w:val="28"/>
          <w:szCs w:val="28"/>
        </w:rPr>
        <w:t>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</w:t>
      </w:r>
      <w:r>
        <w:rPr>
          <w:sz w:val="28"/>
          <w:szCs w:val="28"/>
        </w:rPr>
        <w:t>спитание;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</w:t>
      </w:r>
      <w:r>
        <w:rPr>
          <w:sz w:val="28"/>
          <w:szCs w:val="28"/>
        </w:rPr>
        <w:t xml:space="preserve">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</w:t>
      </w:r>
      <w:r>
        <w:rPr>
          <w:sz w:val="28"/>
          <w:szCs w:val="28"/>
        </w:rPr>
        <w:t>кам.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</w:t>
      </w:r>
      <w:r>
        <w:rPr>
          <w:sz w:val="28"/>
          <w:szCs w:val="28"/>
        </w:rPr>
        <w:t>то мир является основой благополучия каждого человека и человечества в целом.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</w:t>
      </w:r>
      <w:r>
        <w:rPr>
          <w:sz w:val="28"/>
          <w:szCs w:val="28"/>
        </w:rPr>
        <w:t xml:space="preserve">ьного пространства, позволяющего популяризировать формы детского интеллектуального досуга: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а) проведение интеллектуальных и познавательных игр;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lastRenderedPageBreak/>
        <w:t>б) организация конструкторской, исследовательской и проектной деятельности;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в) просмотр научно-популярных фильм</w:t>
      </w:r>
      <w:r>
        <w:rPr>
          <w:sz w:val="28"/>
          <w:szCs w:val="28"/>
        </w:rPr>
        <w:t>ов;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г) встречи с интересными людьми, дискуссионные клубы, дебаты, диспуты.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</w:t>
      </w:r>
      <w:r>
        <w:rPr>
          <w:sz w:val="28"/>
          <w:szCs w:val="28"/>
        </w:rPr>
        <w:t xml:space="preserve">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беседы и диалоги на тему духовно-нравственного </w:t>
      </w:r>
      <w:r>
        <w:rPr>
          <w:sz w:val="28"/>
          <w:szCs w:val="28"/>
        </w:rPr>
        <w:t>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sz w:val="28"/>
          <w:szCs w:val="28"/>
        </w:rPr>
        <w:t>БЛОК «РОССИЯ»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Содержание блока отражает комплекс мероприятий, ко</w:t>
      </w:r>
      <w:r>
        <w:rPr>
          <w:sz w:val="28"/>
          <w:szCs w:val="28"/>
        </w:rPr>
        <w:t>торый основан на общероссийских ценностях.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i/>
          <w:sz w:val="28"/>
          <w:szCs w:val="28"/>
        </w:rPr>
        <w:t>Первый комплекс мероприятий связан с народом России</w:t>
      </w:r>
      <w:r>
        <w:rPr>
          <w:sz w:val="28"/>
          <w:szCs w:val="28"/>
        </w:rPr>
        <w:t>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</w:t>
      </w:r>
      <w:r>
        <w:rPr>
          <w:sz w:val="28"/>
          <w:szCs w:val="28"/>
        </w:rPr>
        <w:t xml:space="preserve">ы, памятью предков, передавших нам любовь и уважение к Отечеству, веру в добро и справедливость.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Предполагаемые форматы мероприятий: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</w:t>
      </w:r>
      <w:r>
        <w:rPr>
          <w:sz w:val="28"/>
          <w:szCs w:val="28"/>
        </w:rPr>
        <w:t>рации;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Дни единых действий. Государственные праздники и события, Дни в</w:t>
      </w:r>
      <w:r>
        <w:rPr>
          <w:sz w:val="28"/>
          <w:szCs w:val="28"/>
        </w:rPr>
        <w:t>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</w:t>
      </w:r>
      <w:r>
        <w:rPr>
          <w:sz w:val="28"/>
          <w:szCs w:val="28"/>
        </w:rPr>
        <w:t xml:space="preserve">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</w:t>
      </w:r>
      <w:r>
        <w:rPr>
          <w:sz w:val="28"/>
          <w:szCs w:val="28"/>
        </w:rPr>
        <w:t xml:space="preserve">Министерства просвещения Российской Федерации, </w:t>
      </w:r>
      <w:r>
        <w:rPr>
          <w:sz w:val="28"/>
          <w:szCs w:val="28"/>
        </w:rPr>
        <w:lastRenderedPageBreak/>
        <w:t>методическими рекомендациями исполнительных органов власти в сфере образования;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работе материалов культурно-просветительского проекта «Цивилизационное наследие России» – важнейшего ресурса в во</w:t>
      </w:r>
      <w:r>
        <w:rPr>
          <w:sz w:val="28"/>
          <w:szCs w:val="28"/>
        </w:rPr>
        <w:t>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</w:t>
      </w:r>
      <w:r>
        <w:rPr>
          <w:sz w:val="28"/>
          <w:szCs w:val="28"/>
        </w:rPr>
        <w:t>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i/>
          <w:sz w:val="28"/>
          <w:szCs w:val="28"/>
        </w:rPr>
        <w:t>Второй комплекс мероприятий к</w:t>
      </w:r>
      <w:r>
        <w:rPr>
          <w:b/>
          <w:i/>
          <w:sz w:val="28"/>
          <w:szCs w:val="28"/>
        </w:rPr>
        <w:t>асается суверенитета и безопасности, защиты российского общества, народа России</w:t>
      </w:r>
      <w:r>
        <w:rPr>
          <w:sz w:val="28"/>
          <w:szCs w:val="28"/>
        </w:rPr>
        <w:t>, и в первую очередь, памяти защитников Отечества и подвигов героев Отечества, сохранения исторической правды.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Предполагаемые форматы мероприятий: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 Памяти», «Час Мужества». </w:t>
      </w:r>
      <w:r>
        <w:rPr>
          <w:sz w:val="28"/>
          <w:szCs w:val="28"/>
        </w:rPr>
        <w:t xml:space="preserve">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</w:t>
      </w:r>
      <w:r>
        <w:rPr>
          <w:sz w:val="28"/>
          <w:szCs w:val="28"/>
        </w:rPr>
        <w:t xml:space="preserve">имеют срока давности;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</w:pPr>
      <w:r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i/>
          <w:sz w:val="28"/>
          <w:szCs w:val="28"/>
        </w:rPr>
        <w:t xml:space="preserve">Третий комплекс мероприятий направлен на служение российскому обществу </w:t>
      </w:r>
      <w:r>
        <w:rPr>
          <w:sz w:val="28"/>
          <w:szCs w:val="28"/>
        </w:rPr>
        <w:t>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</w:t>
      </w:r>
      <w:r>
        <w:rPr>
          <w:sz w:val="28"/>
          <w:szCs w:val="28"/>
        </w:rPr>
        <w:t xml:space="preserve"> национальные общины, религии, культуры, языки – всё, что являются ценностью.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</w:t>
      </w:r>
      <w:r>
        <w:rPr>
          <w:sz w:val="28"/>
          <w:szCs w:val="28"/>
        </w:rPr>
        <w:t xml:space="preserve"> «Герои моей семьи», «Бессмертный полк».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i/>
          <w:sz w:val="28"/>
          <w:szCs w:val="28"/>
        </w:rPr>
        <w:t>Четвертый комплекс мероприятий связан с русским языком</w:t>
      </w:r>
      <w:r>
        <w:rPr>
          <w:sz w:val="28"/>
          <w:szCs w:val="28"/>
        </w:rPr>
        <w:t xml:space="preserve">- государственным языком Российской Федерации. Это язык межнационального </w:t>
      </w:r>
      <w:r>
        <w:rPr>
          <w:sz w:val="28"/>
          <w:szCs w:val="28"/>
        </w:rPr>
        <w:lastRenderedPageBreak/>
        <w:t>общения, который является средством коммуникации всех народов Российской Федерации, осно</w:t>
      </w:r>
      <w:r>
        <w:rPr>
          <w:sz w:val="28"/>
          <w:szCs w:val="28"/>
        </w:rPr>
        <w:t>вой их социально-экономической, культурной и духовной консолидации.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Предполагаемые форматы мероприятий: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</w:t>
      </w:r>
      <w:r>
        <w:rPr>
          <w:sz w:val="28"/>
          <w:szCs w:val="28"/>
        </w:rPr>
        <w:t>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</w:t>
      </w:r>
      <w:r>
        <w:rPr>
          <w:sz w:val="28"/>
          <w:szCs w:val="28"/>
        </w:rPr>
        <w:t xml:space="preserve">ре;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</w:t>
      </w:r>
      <w:r>
        <w:rPr>
          <w:sz w:val="28"/>
          <w:szCs w:val="28"/>
        </w:rPr>
        <w:t xml:space="preserve">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«Сквозные проекты», включающие игры и акции,</w:t>
      </w:r>
      <w:r>
        <w:rPr>
          <w:sz w:val="28"/>
          <w:szCs w:val="28"/>
        </w:rPr>
        <w:t xml:space="preserve">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</w:t>
      </w:r>
      <w:r>
        <w:rPr>
          <w:sz w:val="28"/>
          <w:szCs w:val="28"/>
        </w:rPr>
        <w:t>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</w:t>
      </w:r>
      <w:r>
        <w:rPr>
          <w:sz w:val="28"/>
          <w:szCs w:val="28"/>
        </w:rPr>
        <w:t xml:space="preserve">выки письма и любви к родному языку;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</w:t>
      </w:r>
      <w:r>
        <w:rPr>
          <w:sz w:val="28"/>
          <w:szCs w:val="28"/>
        </w:rPr>
        <w:t>на темы, связанные с языковыми ценностями, вдохновляющие на самовыражение, показывают красоту русского слова;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</w:t>
      </w:r>
      <w:r>
        <w:rPr>
          <w:sz w:val="28"/>
          <w:szCs w:val="28"/>
        </w:rPr>
        <w:t xml:space="preserve">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i/>
          <w:sz w:val="28"/>
          <w:szCs w:val="28"/>
        </w:rPr>
        <w:t>Пятый комплекс мероприятий связан с родной природой</w:t>
      </w:r>
      <w:r>
        <w:rPr>
          <w:sz w:val="28"/>
          <w:szCs w:val="28"/>
        </w:rPr>
        <w:t xml:space="preserve"> (малой Родины, своего края</w:t>
      </w:r>
      <w:r>
        <w:rPr>
          <w:sz w:val="28"/>
          <w:szCs w:val="28"/>
        </w:rPr>
        <w:t>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lastRenderedPageBreak/>
        <w:t>Предполагаемые форматы мероприятий: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игры, актуализирующие имеющийся опыт и знания детей;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 по территори</w:t>
      </w:r>
      <w:r>
        <w:rPr>
          <w:sz w:val="28"/>
          <w:szCs w:val="28"/>
        </w:rPr>
        <w:t>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беседы об особенностях родного края;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акции, демонстрирующие преимущества бер</w:t>
      </w:r>
      <w:r>
        <w:rPr>
          <w:sz w:val="28"/>
          <w:szCs w:val="28"/>
        </w:rPr>
        <w:t>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принятый свод экологических правил в отряде и в целом в лагере;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рисунков, плакатов, инсценировок на экологическую тематику</w:t>
      </w:r>
      <w:r>
        <w:rPr>
          <w:sz w:val="28"/>
          <w:szCs w:val="28"/>
        </w:rPr>
        <w:t>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Шестой комплекс мероприятий связан с региональным компонентом «Родной край»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направленным на</w:t>
      </w:r>
      <w:r>
        <w:rPr>
          <w:sz w:val="28"/>
          <w:szCs w:val="28"/>
        </w:rPr>
        <w:t xml:space="preserve"> формирование целостных представлений о родном крае через решение следующих задач: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истории возникновения родного города (района, поселка);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знаменитыми земляками и людьми, прославившими Оренбургский край;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</w:t>
      </w:r>
      <w:r>
        <w:rPr>
          <w:sz w:val="28"/>
          <w:szCs w:val="28"/>
        </w:rPr>
        <w:t>й о достопримечательностях родного города и его государственных символах;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родному дому, семье, родителям;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познавательного интереса к народному творчеству и ремеслам в Оренбуржье;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</w:t>
      </w:r>
      <w:r>
        <w:rPr>
          <w:sz w:val="28"/>
          <w:szCs w:val="28"/>
        </w:rPr>
        <w:t>животном и растительном мире родного края;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картой Оренбургской области.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форматы мероприятий: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национальностей Оренбургской области «Оренбургский край – земля родная»;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праздник «Казачья верста» (в рамках Дня</w:t>
      </w:r>
      <w:r>
        <w:rPr>
          <w:sz w:val="28"/>
          <w:szCs w:val="28"/>
        </w:rPr>
        <w:t xml:space="preserve"> здоровья);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творческих проектов «Достояние Оренбуржья» (создание игротеки, а также мини-исследовательских проектов);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выставка декоративно-прикладного творчества «Этнические узоры»;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туристско-краеведческого маршрута по малой Родине;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</w:t>
      </w:r>
      <w:r>
        <w:rPr>
          <w:sz w:val="28"/>
          <w:szCs w:val="28"/>
        </w:rPr>
        <w:t>рс рисунков, плакатов, фото, инсценировок на тему достопримечательностей родного края.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b/>
          <w:sz w:val="28"/>
          <w:szCs w:val="28"/>
        </w:rPr>
        <w:t>БЛОК «ЧЕЛОВЕК»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</w:t>
      </w:r>
      <w:r>
        <w:rPr>
          <w:sz w:val="28"/>
          <w:szCs w:val="28"/>
        </w:rPr>
        <w:t>а следующие ценности, закрепленные в Конституции: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</w:t>
      </w:r>
      <w:r>
        <w:rPr>
          <w:sz w:val="28"/>
          <w:szCs w:val="28"/>
        </w:rPr>
        <w:t>ная тайна;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любовь и уважение детьми своих родителей;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любовь и забота родителей о детях. </w:t>
      </w:r>
      <w:r>
        <w:rPr>
          <w:sz w:val="28"/>
          <w:szCs w:val="28"/>
        </w:rPr>
        <w:t>Создание условий для достойного воспитания детей в семье;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государством семьи, материнства, отцовства и детства.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</w:pPr>
      <w:r>
        <w:rPr>
          <w:sz w:val="28"/>
          <w:szCs w:val="28"/>
        </w:rPr>
        <w:t xml:space="preserve">Реализация воспитательного </w:t>
      </w:r>
      <w:r>
        <w:rPr>
          <w:sz w:val="28"/>
          <w:szCs w:val="28"/>
        </w:rPr>
        <w:t>потенциала данного блока предусматривает: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</w:t>
      </w:r>
      <w:r>
        <w:rPr>
          <w:sz w:val="28"/>
          <w:szCs w:val="28"/>
        </w:rPr>
        <w:t>ям физкультурой и спортом;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</w:t>
      </w:r>
      <w:r>
        <w:rPr>
          <w:sz w:val="28"/>
          <w:szCs w:val="28"/>
        </w:rPr>
        <w:t xml:space="preserve">ьного процесса в организации;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инструктажей и игр, знакомящих с правилами безопасного поведения на дорогах и в транспорте, правилами пожарной </w:t>
      </w:r>
      <w:r>
        <w:rPr>
          <w:sz w:val="28"/>
          <w:szCs w:val="28"/>
        </w:rPr>
        <w:lastRenderedPageBreak/>
        <w:t xml:space="preserve">безопасности, правилами безопасности при занятиях спортом, правилами поведения на водоемах, правилами поведения в общественных местах, правилами </w:t>
      </w:r>
      <w:r>
        <w:rPr>
          <w:sz w:val="28"/>
          <w:szCs w:val="28"/>
        </w:rPr>
        <w:t>поведения при массовом скоплении людей и т.д.;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разных форм профилактических воспитательных мероприятий: антиалкогольные, против курения, безо</w:t>
      </w:r>
      <w:r>
        <w:rPr>
          <w:sz w:val="28"/>
          <w:szCs w:val="28"/>
        </w:rPr>
        <w:t>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</w:t>
      </w:r>
      <w:r>
        <w:rPr>
          <w:sz w:val="28"/>
          <w:szCs w:val="28"/>
        </w:rPr>
        <w:t xml:space="preserve">титеррористической, антиэкстремистской безопасности и т.д.;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</w:t>
      </w:r>
      <w:r>
        <w:rPr>
          <w:sz w:val="28"/>
          <w:szCs w:val="28"/>
        </w:rPr>
        <w:t>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</w:t>
      </w:r>
      <w:r>
        <w:rPr>
          <w:sz w:val="28"/>
          <w:szCs w:val="28"/>
        </w:rPr>
        <w:t xml:space="preserve">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</w:t>
      </w:r>
      <w:r>
        <w:rPr>
          <w:sz w:val="28"/>
          <w:szCs w:val="28"/>
        </w:rPr>
        <w:t xml:space="preserve">воосновы принадлежности к народу, Отечеству;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>
        <w:rPr>
          <w:sz w:val="28"/>
          <w:szCs w:val="28"/>
        </w:rPr>
        <w:t>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Блоки «Мир. Россия. Человек» определяют ключевые сквозные векторы со</w:t>
      </w:r>
      <w:r>
        <w:rPr>
          <w:sz w:val="28"/>
          <w:szCs w:val="28"/>
        </w:rPr>
        <w:t>держания инвариантных и вариативных модулей.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Инвариантные общие содержательные модули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«Спортивно-оздоровительная работа».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работа в организации отдыха детей и их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доровления включает в себя: организацию оптимального ре</w:t>
      </w:r>
      <w:r>
        <w:rPr>
          <w:sz w:val="28"/>
          <w:szCs w:val="28"/>
        </w:rPr>
        <w:t xml:space="preserve">жима дня; расчет двигательной активности; обеспечение рационального питания; физическое воспитание.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детей и соз</w:t>
      </w:r>
      <w:r>
        <w:rPr>
          <w:sz w:val="28"/>
          <w:szCs w:val="28"/>
        </w:rPr>
        <w:t>дание представления о бережном к нему отношении,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потребности в регулярных занятиях физической культурой 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их в разнообразных формах активного отдыха.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физической культурой являются незаменимым средством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комплекса </w:t>
      </w:r>
      <w:r>
        <w:rPr>
          <w:sz w:val="28"/>
          <w:szCs w:val="28"/>
        </w:rPr>
        <w:t>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уровня физического развития.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</w:t>
      </w:r>
      <w:r>
        <w:rPr>
          <w:sz w:val="28"/>
          <w:szCs w:val="28"/>
        </w:rPr>
        <w:t>тание представляет собой:</w:t>
      </w:r>
    </w:p>
    <w:p w:rsidR="00775C97" w:rsidRDefault="00F70C2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 (различные виды гимнастик, утренняя зарядка (спортивная, танцевальная, дыхательная, беговая, игровая);</w:t>
      </w:r>
    </w:p>
    <w:p w:rsidR="00775C97" w:rsidRDefault="00F70C26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спортивно-массо</w:t>
      </w:r>
      <w:r>
        <w:rPr>
          <w:sz w:val="28"/>
          <w:szCs w:val="28"/>
        </w:rPr>
        <w:t>вые мероприятия, предполагающие спартакиады, спортивные соревнования, праздники, викторины, конкурсы («День здоровья»).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«Культура России».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модуль реализуется в целях </w:t>
      </w:r>
      <w:r>
        <w:rPr>
          <w:sz w:val="28"/>
          <w:szCs w:val="28"/>
        </w:rPr>
        <w:t>содействия формированию нравс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венной, ответственной, самостоятельно мыслящей, творческой личности,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носится с задачами государственной политики в области интересов детей,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и сохранения традиционных российских духовно-нравственных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t>питательная работа в рамках данного модуля реализуется в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 на основе и с привлечением произведений, созданных отечественными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реждениями культуры: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отечественных кинофильмов, спектаклей;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литературно-музыкальных композиций;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остановка мини-спектаклей;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виртуальных экскурсиях;</w:t>
      </w:r>
    </w:p>
    <w:p w:rsidR="00775C97" w:rsidRDefault="00F70C26">
      <w:pPr>
        <w:pStyle w:val="af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тематических дней.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«Психолого-педагогическое сопровождение».</w:t>
      </w:r>
    </w:p>
    <w:p w:rsidR="00775C97" w:rsidRDefault="00F70C26">
      <w:pPr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</w:t>
      </w:r>
      <w:r>
        <w:rPr>
          <w:color w:val="1A1A1A"/>
          <w:sz w:val="28"/>
          <w:szCs w:val="28"/>
        </w:rPr>
        <w:t>в детском лагере связано с урегулированием конфликтныхситуаций, играми на спл</w:t>
      </w:r>
      <w:r>
        <w:rPr>
          <w:color w:val="1A1A1A"/>
          <w:sz w:val="28"/>
          <w:szCs w:val="28"/>
        </w:rPr>
        <w:t>оченность коллектива, на адаптацию детей кнезнакомым условиям и коллективу, и коррекции эмоци</w:t>
      </w:r>
      <w:r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нальных состояний впроцессе адаптации и социализации. </w:t>
      </w:r>
    </w:p>
    <w:p w:rsidR="00775C97" w:rsidRDefault="00F70C26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lastRenderedPageBreak/>
        <w:t>Психолого-педагогическое сопровождение решает следующие задачи</w:t>
      </w:r>
      <w:r>
        <w:rPr>
          <w:color w:val="1A1A1A"/>
          <w:sz w:val="28"/>
          <w:szCs w:val="28"/>
        </w:rPr>
        <w:t>: формирование коллективов отрядов, реализация программы адаптации, инд</w:t>
      </w:r>
      <w:r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>видуализации, интеграции, подготовка к расставанию, решение проблем ко</w:t>
      </w:r>
      <w:r>
        <w:rPr>
          <w:color w:val="1A1A1A"/>
          <w:sz w:val="28"/>
          <w:szCs w:val="28"/>
        </w:rPr>
        <w:t>м</w:t>
      </w:r>
      <w:r>
        <w:rPr>
          <w:color w:val="1A1A1A"/>
          <w:sz w:val="28"/>
          <w:szCs w:val="28"/>
        </w:rPr>
        <w:t xml:space="preserve">муникации.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работа психолого-педагогического сопровождения 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себя взаимосвязанные направлени</w:t>
      </w:r>
      <w:r>
        <w:rPr>
          <w:sz w:val="28"/>
          <w:szCs w:val="28"/>
        </w:rPr>
        <w:t>я работы: сохранение и укрепление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хического здоровья детей, содействие в раскрытии творческого потенциала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и их способностей, выявление и поддержка одаренных детей, поддержка детей, находящихся в трудной жизненной ситуации, детей ветеранов боевых д</w:t>
      </w:r>
      <w:r>
        <w:rPr>
          <w:sz w:val="28"/>
          <w:szCs w:val="28"/>
        </w:rPr>
        <w:t>ействий, формирование коммуникативных навыков в разновозрастной среде и среде сверстников, поддержка детских объединяй.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сопровождения: консультирование, диагностика, коррекционно-развивающая работа, профилактика, просвещение.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 «Детское самоупра</w:t>
      </w:r>
      <w:r>
        <w:rPr>
          <w:b/>
          <w:sz w:val="28"/>
          <w:szCs w:val="28"/>
        </w:rPr>
        <w:t>вление».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детского самоуправления – формирование детско-взрослой об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ности, основанной на партнерстве детей и взрослых по организации совместной деятельности.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детского лагеря: самоуправление в детском лагере складыват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из деятельности вр</w:t>
      </w:r>
      <w:r>
        <w:rPr>
          <w:sz w:val="28"/>
          <w:szCs w:val="28"/>
        </w:rPr>
        <w:t>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</w:t>
      </w:r>
      <w:r>
        <w:rPr>
          <w:sz w:val="28"/>
          <w:szCs w:val="28"/>
        </w:rPr>
        <w:t>ров отрядов,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клубов, штабов.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Высшим органом самоуправления является сбор (совет) лагеря, в ходе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 с администрацией детского лагеря.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самоуправлении на различных уровнях (отрядном и общел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герном) помогает ребенку проявить и развивать свою социальную активность и быть социально успешным.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в организации самоуправления является его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ра, которая строится с уч</w:t>
      </w:r>
      <w:r>
        <w:rPr>
          <w:sz w:val="28"/>
          <w:szCs w:val="28"/>
        </w:rPr>
        <w:t>етом уклада организации отдыха детей и их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ления, тематической и игровой модели смены. </w:t>
      </w:r>
    </w:p>
    <w:p w:rsidR="00775C97" w:rsidRDefault="00F70C26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Высшим органом самоуправления является Городская дума, на котором совместно с администрацией Солнечного города, принимаются важные реш</w:t>
      </w:r>
      <w:r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>ния, обсуждаются текущие во</w:t>
      </w:r>
      <w:r>
        <w:rPr>
          <w:color w:val="1A1A1A"/>
          <w:sz w:val="28"/>
          <w:szCs w:val="28"/>
        </w:rPr>
        <w:t xml:space="preserve">просы, знакомятся с планом и подводятся итоги. </w:t>
      </w:r>
      <w:r>
        <w:rPr>
          <w:color w:val="1A1A1A"/>
          <w:sz w:val="28"/>
          <w:szCs w:val="28"/>
        </w:rPr>
        <w:lastRenderedPageBreak/>
        <w:t xml:space="preserve">Заседание Городской думы проводится 1 раз в неделю. На Городской думе можно согласовать действия по выполнению какого-либо мероприятия, найти точку соприкосновения, если нужно объединиться для решения какой – </w:t>
      </w:r>
      <w:r>
        <w:rPr>
          <w:color w:val="1A1A1A"/>
          <w:sz w:val="28"/>
          <w:szCs w:val="28"/>
        </w:rPr>
        <w:t>либо проблемы.</w:t>
      </w:r>
    </w:p>
    <w:p w:rsidR="00775C97" w:rsidRDefault="00F70C26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Каждый день заканчивается Большим Советом, где участники отряда д</w:t>
      </w:r>
      <w:r>
        <w:rPr>
          <w:color w:val="1A1A1A"/>
          <w:sz w:val="28"/>
          <w:szCs w:val="28"/>
        </w:rPr>
        <w:t>е</w:t>
      </w:r>
      <w:r>
        <w:rPr>
          <w:color w:val="1A1A1A"/>
          <w:sz w:val="28"/>
          <w:szCs w:val="28"/>
        </w:rPr>
        <w:t>лятся своими впечатлениями, анализируют проблемы, ситуации, намечают планы на следующий день, поднимают вопросы и темы, важные для лагеря и просто общаются. Большой Совет пров</w:t>
      </w:r>
      <w:r>
        <w:rPr>
          <w:color w:val="1A1A1A"/>
          <w:sz w:val="28"/>
          <w:szCs w:val="28"/>
        </w:rPr>
        <w:t>одится ежедневно в начале и конце дня.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Сменное лидерство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Каждый ребенок имеет право выбирать и быть избранным лидером дня – к</w:t>
      </w:r>
      <w:r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>питаном путешествия. Условия выбора капитана: на отрядном огоньке, анал</w:t>
      </w:r>
      <w:r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>зируя прожитый в лагере день, ребята выбирают голосованием</w:t>
      </w:r>
      <w:r>
        <w:rPr>
          <w:color w:val="1A1A1A"/>
          <w:sz w:val="28"/>
          <w:szCs w:val="28"/>
        </w:rPr>
        <w:t xml:space="preserve"> достойного во</w:t>
      </w:r>
      <w:r>
        <w:rPr>
          <w:color w:val="1A1A1A"/>
          <w:sz w:val="28"/>
          <w:szCs w:val="28"/>
        </w:rPr>
        <w:t>з</w:t>
      </w:r>
      <w:r>
        <w:rPr>
          <w:color w:val="1A1A1A"/>
          <w:sz w:val="28"/>
          <w:szCs w:val="28"/>
        </w:rPr>
        <w:t>главить отряд, приводят аргументы в пользу своего кандидата. Капитан – н</w:t>
      </w:r>
      <w:r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>дежный помощник воспитателя. Он: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координирует деятельность отряда в течение дня;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информирует отряд о планах работы на день;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оказывает помощь воспитателям в решени</w:t>
      </w:r>
      <w:r>
        <w:rPr>
          <w:color w:val="1A1A1A"/>
          <w:sz w:val="28"/>
          <w:szCs w:val="28"/>
        </w:rPr>
        <w:t>и организационных задач;</w:t>
      </w:r>
    </w:p>
    <w:p w:rsidR="00775C97" w:rsidRDefault="00F70C26">
      <w:pPr>
        <w:shd w:val="clear" w:color="auto" w:fill="FFFFFF"/>
        <w:spacing w:line="23" w:lineRule="atLeast"/>
        <w:ind w:firstLineChars="125" w:firstLine="35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участвует в работе Городской думы и Большого совета.</w:t>
      </w:r>
    </w:p>
    <w:p w:rsidR="00775C97" w:rsidRDefault="00F70C26">
      <w:pPr>
        <w:spacing w:line="23" w:lineRule="atLeast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Система поощрения социальной успешности и проявлений активной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ненной позиции детей призвана способствовать формированию у детей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 на активную жизненную позицию, ини</w:t>
      </w:r>
      <w:r>
        <w:rPr>
          <w:sz w:val="28"/>
          <w:szCs w:val="28"/>
        </w:rPr>
        <w:t>циативность, максимально вовл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кать их в совместную деятельность в воспитательных целях.</w:t>
      </w:r>
    </w:p>
    <w:p w:rsidR="00775C97" w:rsidRDefault="00F70C26">
      <w:pPr>
        <w:spacing w:line="23" w:lineRule="atLeast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публичности, открытости поощрений (информирование всех дете</w:t>
      </w:r>
      <w:r>
        <w:rPr>
          <w:sz w:val="28"/>
          <w:szCs w:val="28"/>
        </w:rPr>
        <w:t>й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граждении, проведение награждений в присутствии значительного числа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тей);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</w:t>
      </w:r>
      <w:r>
        <w:rPr>
          <w:sz w:val="28"/>
          <w:szCs w:val="28"/>
        </w:rPr>
        <w:t>вления;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 справедливости при выдвижении кандидатур);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регулирования частоты награждений (недопущение избыточност</w:t>
      </w:r>
      <w:r>
        <w:rPr>
          <w:sz w:val="28"/>
          <w:szCs w:val="28"/>
        </w:rPr>
        <w:t>и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ощрениях, чрезмерно больших групп поощряемых и другое);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дивидуальную и коллективную активность детей, преодолеват</w:t>
      </w:r>
      <w:r>
        <w:rPr>
          <w:sz w:val="28"/>
          <w:szCs w:val="28"/>
        </w:rPr>
        <w:t>ь межличностные противоречия между детьми, получившими и не получившими награды);</w:t>
      </w:r>
    </w:p>
    <w:p w:rsidR="00775C97" w:rsidRDefault="00F70C26">
      <w:pPr>
        <w:pStyle w:val="af"/>
        <w:numPr>
          <w:ilvl w:val="0"/>
          <w:numId w:val="11"/>
        </w:numPr>
        <w:spacing w:line="23" w:lineRule="atLeast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дифференцированности поощрений (наличие уровней и типов наград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продлить стимулирующее действие системы поощрения).</w:t>
      </w:r>
    </w:p>
    <w:p w:rsidR="00775C97" w:rsidRDefault="00F70C2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деятельно</w:t>
      </w:r>
      <w:r>
        <w:rPr>
          <w:sz w:val="28"/>
          <w:szCs w:val="28"/>
        </w:rPr>
        <w:t>сть по направлению «профориентация»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775C97" w:rsidRDefault="00F70C26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профориентационные игры: симуляции, сюжетно-ролевые </w:t>
      </w:r>
      <w:r>
        <w:rPr>
          <w:sz w:val="28"/>
          <w:szCs w:val="28"/>
        </w:rPr>
        <w:t>и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</w:t>
      </w:r>
      <w:r>
        <w:rPr>
          <w:sz w:val="28"/>
          <w:szCs w:val="28"/>
        </w:rPr>
        <w:t>сиональной деятельности (в рамках Дня профессий);</w:t>
      </w:r>
    </w:p>
    <w:p w:rsidR="00775C97" w:rsidRDefault="00F70C2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«Коллективная социально значимая деятельность в Дв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жении Первых»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у детей представления о назначении Движения Первых, о его месте и роли в достижении приоритетных национальных цел</w:t>
      </w:r>
      <w:r>
        <w:rPr>
          <w:sz w:val="28"/>
          <w:szCs w:val="28"/>
        </w:rPr>
        <w:t>ей Российской Федерации и своем личном вкладе в социально значимую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включены в Программу воспитательной работы следующие форматы: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День Первых – эффективно построенная система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питательных событий, обеспечивающая, с одной стороны,</w:t>
      </w:r>
      <w:r>
        <w:rPr>
          <w:sz w:val="28"/>
          <w:szCs w:val="28"/>
        </w:rPr>
        <w:t xml:space="preserve"> просвещение 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стороннее развитие участников через их включение в различные виды полезной и интересной деятельности, с другой – формирование и расширение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о Движении Первых, стимулирование активного участия в деятельности Движения Первых;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 у участников смены на примере успеха ровесника.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</w:t>
      </w:r>
      <w:r>
        <w:rPr>
          <w:sz w:val="28"/>
          <w:szCs w:val="28"/>
        </w:rPr>
        <w:t>питательный потенциал данного модуля реализуется в рамках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возможных мероприятий и форм воспитательной работы: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акциях по благоустройству территории, посадке деревьев, уборке природных зон, что помогает детям внести вклад в сохранение </w:t>
      </w:r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 и экологическое благополучие;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для младших отрядов. Старшие дети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могают в организации игр, представлений и праздников для младших, что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вивает навыки заботы о других и лидерские качества;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вечера и ки</w:t>
      </w:r>
      <w:r>
        <w:rPr>
          <w:sz w:val="28"/>
          <w:szCs w:val="28"/>
        </w:rPr>
        <w:t>нопоказы о добровольчестве и социальной активности. Просмотр фильмов и обсуждения, посвященные волонтерской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её роли в жизни общества. Эти мероприятия способствуют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позитивного отношения к волонтерству и проявлению социальной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</w:t>
      </w:r>
      <w:r>
        <w:rPr>
          <w:sz w:val="28"/>
          <w:szCs w:val="28"/>
        </w:rPr>
        <w:t>вности у детей и подростков.</w:t>
      </w:r>
    </w:p>
    <w:p w:rsidR="00775C97" w:rsidRDefault="00F70C2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ОРГАНИЗАЦИОННЫЕ УСЛОВИЯ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Муниципальное общеобразовательное автономное учреждение "Средняя общеобразовательная школа № </w:t>
      </w:r>
      <w:r>
        <w:rPr>
          <w:color w:val="000000"/>
          <w:sz w:val="28"/>
          <w:szCs w:val="28"/>
          <w:shd w:val="clear" w:color="auto" w:fill="FFFFFF"/>
        </w:rPr>
        <w:t xml:space="preserve">5 </w:t>
      </w:r>
      <w:r>
        <w:rPr>
          <w:color w:val="000000"/>
          <w:sz w:val="28"/>
          <w:szCs w:val="28"/>
          <w:shd w:val="clear" w:color="auto" w:fill="FFFFFF"/>
        </w:rPr>
        <w:t>город Новотроицк</w:t>
      </w:r>
      <w:r>
        <w:rPr>
          <w:color w:val="000000"/>
          <w:sz w:val="28"/>
          <w:szCs w:val="28"/>
          <w:shd w:val="clear" w:color="auto" w:fill="FFFFFF"/>
        </w:rPr>
        <w:t>, с. Пригорное</w:t>
      </w:r>
      <w:r>
        <w:rPr>
          <w:color w:val="000000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реализует воспитательную работу с учетом всеобщности и взаимосвязи </w:t>
      </w:r>
      <w:r>
        <w:rPr>
          <w:sz w:val="28"/>
          <w:szCs w:val="28"/>
        </w:rPr>
        <w:t>всех процессов, неотрывного включения детей в воспитывающее пространство, интенсивности коммуникативной нагрузки и обусловлены прежде всего ресурсным потенци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лом лагеря, продолжительностью пребывания ребёнка в течение дня, его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тостью, в том числе обяза</w:t>
      </w:r>
      <w:r>
        <w:rPr>
          <w:sz w:val="28"/>
          <w:szCs w:val="28"/>
        </w:rPr>
        <w:t>тельной образовательной или трудовой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а также средой, в которой реализуется Программа воспитательной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775C97" w:rsidRDefault="00775C9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Особенности организации воспитательной деятельности: уклад, его особенности и уникальные элементы </w:t>
      </w:r>
    </w:p>
    <w:p w:rsidR="00775C97" w:rsidRDefault="00F70C2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Уклад задаёт расписание дея</w:t>
      </w:r>
      <w:r>
        <w:rPr>
          <w:color w:val="000000"/>
          <w:sz w:val="28"/>
          <w:szCs w:val="28"/>
        </w:rPr>
        <w:t>тельности организации и аккумулирует ключевые характеристики, определяющие особенности воспитательного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цесса. Уклад организации включает ценности, принципы, нравственную кул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туру взаимоотношений, традиции воспитания, в основе которых лежат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ские ба</w:t>
      </w:r>
      <w:r>
        <w:rPr>
          <w:color w:val="000000"/>
          <w:sz w:val="28"/>
          <w:szCs w:val="28"/>
        </w:rPr>
        <w:t>зовые ценности, определяет условия и средства воспитания, отража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 самобытный облик организации и её репутацию в окружающем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стве, социуме. </w:t>
      </w:r>
    </w:p>
    <w:p w:rsidR="00775C97" w:rsidRDefault="00F70C2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Элементами уклада являются: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Быт </w:t>
      </w:r>
      <w:r>
        <w:rPr>
          <w:sz w:val="28"/>
          <w:szCs w:val="28"/>
        </w:rPr>
        <w:t xml:space="preserve">организации отдыха детей и их оздоровления, который представляет из себя </w:t>
      </w:r>
      <w:r>
        <w:rPr>
          <w:sz w:val="28"/>
          <w:szCs w:val="28"/>
        </w:rPr>
        <w:t xml:space="preserve">специфический элемент уклада повседневной жизни детей, вожатых, сотрудников организации в течение смены.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Режим </w:t>
      </w:r>
      <w:r>
        <w:rPr>
          <w:sz w:val="28"/>
          <w:szCs w:val="28"/>
        </w:rPr>
        <w:t>являетсяважным нормирующим и объединяющим элементом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лада в организации отдыха детей и их оздоровления. Целесообразность режима связана с обесп</w:t>
      </w:r>
      <w:r>
        <w:rPr>
          <w:sz w:val="28"/>
          <w:szCs w:val="28"/>
        </w:rPr>
        <w:t>ечением безопасности, охраной здоровья ребенка.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Корпоративная культура</w:t>
      </w:r>
      <w:r>
        <w:rPr>
          <w:sz w:val="28"/>
          <w:szCs w:val="28"/>
        </w:rPr>
        <w:t xml:space="preserve"> организации отдыха детей и их оздоровления, это элемент уклада, который состоит из: миссии лагеря, сформированных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ностей, правил и норм поведения, трудового этикета и стиля взаимоотн</w:t>
      </w:r>
      <w:r>
        <w:rPr>
          <w:sz w:val="28"/>
          <w:szCs w:val="28"/>
        </w:rPr>
        <w:t>ошений с детьми и их родителями, внешнего вида сотрудников (форма) и детей.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Предметно-эстетическая среда</w:t>
      </w:r>
      <w:r>
        <w:rPr>
          <w:sz w:val="28"/>
          <w:szCs w:val="28"/>
        </w:rPr>
        <w:t xml:space="preserve"> организации отдыха детей и их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включается в себя информационные стенды для детей и сотрудников, отрядные уголки, дизайн воспитывающей среды</w:t>
      </w:r>
      <w:r>
        <w:rPr>
          <w:sz w:val="28"/>
          <w:szCs w:val="28"/>
        </w:rPr>
        <w:t>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Символы</w:t>
      </w:r>
      <w:r>
        <w:rPr>
          <w:sz w:val="28"/>
          <w:szCs w:val="28"/>
        </w:rPr>
        <w:t xml:space="preserve"> организации отдыха детей и их оздоровления: девизы, лозунги, заповеди, кодексы, летописи, с</w:t>
      </w:r>
      <w:r>
        <w:rPr>
          <w:sz w:val="28"/>
          <w:szCs w:val="28"/>
        </w:rPr>
        <w:t xml:space="preserve">имволы, церемонии, сувенирная продукция с символикой лагеря.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Символическое пространство</w:t>
      </w:r>
      <w:r>
        <w:rPr>
          <w:sz w:val="28"/>
          <w:szCs w:val="28"/>
        </w:rPr>
        <w:t xml:space="preserve"> организации отдыха детей и их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включает в себя традиции, законы, легенды, кричалки, песенно-музыкальную культуру, ритуалы и пр. </w:t>
      </w:r>
    </w:p>
    <w:p w:rsidR="00775C97" w:rsidRDefault="00F70C2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Песенно-музыкальная </w:t>
      </w:r>
      <w:r>
        <w:rPr>
          <w:b/>
          <w:i/>
          <w:iCs/>
          <w:color w:val="000000"/>
          <w:sz w:val="28"/>
          <w:szCs w:val="28"/>
        </w:rPr>
        <w:t>культура</w:t>
      </w:r>
      <w:r>
        <w:rPr>
          <w:color w:val="000000"/>
          <w:sz w:val="28"/>
          <w:szCs w:val="28"/>
        </w:rPr>
        <w:t xml:space="preserve"> основана на отечественном наследии, лучших образцах песенного и музыкального творчества.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Легенды</w:t>
      </w:r>
      <w:r>
        <w:rPr>
          <w:color w:val="000000"/>
          <w:sz w:val="28"/>
          <w:szCs w:val="28"/>
        </w:rPr>
        <w:t>являются уникальным инструментом осознания ребёнком в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цессе обсуждения с коллективом нравственных категорий, ценностей, явля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щимися основой воспита</w:t>
      </w:r>
      <w:r>
        <w:rPr>
          <w:color w:val="000000"/>
          <w:sz w:val="28"/>
          <w:szCs w:val="28"/>
        </w:rPr>
        <w:t>тельной работы в организации отдыха детей и их 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доровления.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Ритуалы:</w:t>
      </w:r>
    </w:p>
    <w:p w:rsidR="00775C97" w:rsidRDefault="00F70C26">
      <w:pPr>
        <w:pStyle w:val="af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(по поводу символических событий из жизни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ря, общественной жизни): торжественные линейки, ритуалы, связанные с 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бутами организации (знамя, флаг, памятный знак и пр.</w:t>
      </w:r>
      <w:r>
        <w:rPr>
          <w:sz w:val="28"/>
          <w:szCs w:val="28"/>
        </w:rPr>
        <w:t>);</w:t>
      </w:r>
    </w:p>
    <w:p w:rsidR="00775C97" w:rsidRDefault="00F70C26">
      <w:pPr>
        <w:pStyle w:val="af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ритуалы повседневной жизни, которые насыщают деятельность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геря эмоционально-игровой атмосферой. Они регулируют самые повторяющи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 (традиционные) действия, необходимые для стабильного функционирования организации: передача дежурства, начало или заверш</w:t>
      </w:r>
      <w:r>
        <w:rPr>
          <w:sz w:val="28"/>
          <w:szCs w:val="28"/>
        </w:rPr>
        <w:t xml:space="preserve">ение дела, дня, рабочая линейка. </w:t>
      </w:r>
    </w:p>
    <w:p w:rsidR="00775C97" w:rsidRDefault="00775C97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Уровни реализации содержания: общелагерный, межотрядный, групповой, отрядный, индивидуальный.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реализации содержания программы воспитательной работы необходима интеграция смысловой основы и взаимное</w:t>
      </w:r>
      <w:r>
        <w:rPr>
          <w:sz w:val="28"/>
          <w:szCs w:val="28"/>
        </w:rPr>
        <w:t xml:space="preserve">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Общелагерный уровень</w:t>
      </w:r>
      <w:r>
        <w:rPr>
          <w:sz w:val="28"/>
          <w:szCs w:val="28"/>
        </w:rPr>
        <w:t xml:space="preserve"> определяет установки содержания и демонстрацию ценностного отно</w:t>
      </w:r>
      <w:r>
        <w:rPr>
          <w:sz w:val="28"/>
          <w:szCs w:val="28"/>
        </w:rPr>
        <w:t>шения по каждому из смысловых блоков: «Мир. Россия. Человек». Каждая встреча всех участников смены, включая все направления и всех специалистов, представляет собой «событие», т.е. «проживание» участниками эмоционального опыта, способствующего принятию ценн</w:t>
      </w:r>
      <w:r>
        <w:rPr>
          <w:sz w:val="28"/>
          <w:szCs w:val="28"/>
        </w:rPr>
        <w:t xml:space="preserve">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Межотрядный уровень</w:t>
      </w:r>
      <w:r>
        <w:rPr>
          <w:sz w:val="28"/>
          <w:szCs w:val="28"/>
        </w:rPr>
        <w:t xml:space="preserve"> позволяет расширить спектр коммуникативного пространства для ребёнка. Событ</w:t>
      </w:r>
      <w:r>
        <w:rPr>
          <w:sz w:val="28"/>
          <w:szCs w:val="28"/>
        </w:rPr>
        <w:t xml:space="preserve">ия могут быть организованы, исходя из возрастных особенностей, предполагающих реализацию содержания по отрядам. Одной из эффективных и универсальных форм работы на данном уровне является гостевание отрядов («отряд в гостях у отряда»), которое </w:t>
      </w:r>
      <w:r>
        <w:rPr>
          <w:sz w:val="28"/>
          <w:szCs w:val="28"/>
        </w:rPr>
        <w:lastRenderedPageBreak/>
        <w:t xml:space="preserve">предполагает </w:t>
      </w:r>
      <w:r>
        <w:rPr>
          <w:sz w:val="28"/>
          <w:szCs w:val="28"/>
        </w:rPr>
        <w:t>взаимную подготовку и знакомство друг друга с особенностями своего уклада.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Групповой уровень</w:t>
      </w:r>
      <w:r>
        <w:rPr>
          <w:sz w:val="28"/>
          <w:szCs w:val="28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</w:t>
      </w:r>
      <w:r>
        <w:rPr>
          <w:sz w:val="28"/>
          <w:szCs w:val="28"/>
        </w:rPr>
        <w:t>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Отрядный уровень</w:t>
      </w:r>
      <w:r>
        <w:rPr>
          <w:sz w:val="28"/>
          <w:szCs w:val="28"/>
        </w:rPr>
        <w:t xml:space="preserve"> – ключевое воспитывающее пространство, создающее уникальную среду совместного проживания и совместного творчест</w:t>
      </w:r>
      <w:r>
        <w:rPr>
          <w:sz w:val="28"/>
          <w:szCs w:val="28"/>
        </w:rPr>
        <w:t xml:space="preserve">ва детей и взрослых. 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Реализация воспитательного потенциала</w:t>
      </w:r>
      <w:r>
        <w:rPr>
          <w:sz w:val="28"/>
          <w:szCs w:val="28"/>
          <w:highlight w:val="white"/>
        </w:rPr>
        <w:tab/>
        <w:t xml:space="preserve"> отрядной работы предусматривает: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отрядной деятельности;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поддержку активной позиции каждого ребенка, предоставления им возможности обсуждения и принятия решений, создани</w:t>
      </w:r>
      <w:r>
        <w:rPr>
          <w:color w:val="000000"/>
          <w:sz w:val="28"/>
          <w:szCs w:val="28"/>
          <w:highlight w:val="white"/>
        </w:rPr>
        <w:t>е благоприятной среды для общения; доверительное общение и поддержку детей в решении проблем, конфликтных ситуаций;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</w:t>
      </w:r>
      <w:r>
        <w:rPr>
          <w:color w:val="000000"/>
          <w:sz w:val="28"/>
          <w:szCs w:val="28"/>
          <w:highlight w:val="white"/>
        </w:rPr>
        <w:t xml:space="preserve">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sz w:val="28"/>
          <w:szCs w:val="28"/>
        </w:rPr>
        <w:t>так далее;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и сплочение</w:t>
      </w:r>
      <w:r>
        <w:rPr>
          <w:color w:val="000000"/>
          <w:sz w:val="28"/>
          <w:szCs w:val="28"/>
          <w:highlight w:val="white"/>
        </w:rPr>
        <w:t xml:space="preserve"> отряда (временного детского коллектив) через игры, тренинги на сплочение и командообразование,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</w:t>
      </w:r>
      <w:r>
        <w:rPr>
          <w:color w:val="000000"/>
          <w:sz w:val="28"/>
          <w:szCs w:val="28"/>
          <w:highlight w:val="white"/>
        </w:rPr>
        <w:t>азвития межличностных отношений;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принятие совместно с детьми законов и правил отряда, </w:t>
      </w:r>
      <w:r>
        <w:rPr>
          <w:color w:val="000000"/>
          <w:sz w:val="28"/>
          <w:szCs w:val="28"/>
          <w:highlight w:val="white"/>
        </w:rPr>
        <w:t>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диагностику интересов, склонностей, ценностных ориентаций, выявление лидеров, аутсайд</w:t>
      </w:r>
      <w:r>
        <w:rPr>
          <w:color w:val="000000"/>
          <w:sz w:val="28"/>
          <w:szCs w:val="28"/>
          <w:highlight w:val="white"/>
        </w:rPr>
        <w:t>еров через наблюдение, игры, анкеты;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аналитическую работу с детьми: анализ дня, анализ ситуации, мероприятия, анализ смены, результатов;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поддержку детских инициатив и детского самоуправления через деятельность лидеров, выбранных по инициативе и предложения</w:t>
      </w:r>
      <w:r>
        <w:rPr>
          <w:color w:val="000000"/>
          <w:sz w:val="28"/>
          <w:szCs w:val="28"/>
          <w:highlight w:val="white"/>
        </w:rPr>
        <w:t>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</w:t>
      </w:r>
      <w:r>
        <w:rPr>
          <w:color w:val="000000"/>
          <w:sz w:val="28"/>
          <w:szCs w:val="28"/>
          <w:highlight w:val="white"/>
        </w:rPr>
        <w:t>нение метода чередования творческих поручений;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проведение огоньков: огонек знакомства, огонек организационного периода, огонек-анализ дня, огонек </w:t>
      </w:r>
      <w:r>
        <w:rPr>
          <w:color w:val="000000"/>
          <w:sz w:val="28"/>
          <w:szCs w:val="28"/>
          <w:highlight w:val="white"/>
        </w:rPr>
        <w:t>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особое межличност</w:t>
      </w:r>
      <w:r>
        <w:rPr>
          <w:color w:val="000000"/>
          <w:sz w:val="28"/>
          <w:szCs w:val="28"/>
          <w:highlight w:val="white"/>
        </w:rPr>
        <w:t>ное внутригрупповое камерное общение, отличающееся откровенностью, доброжелательностью, эмпатичностью и поддержкой;</w:t>
      </w:r>
    </w:p>
    <w:p w:rsidR="00775C97" w:rsidRDefault="00F70C26">
      <w:pPr>
        <w:pStyle w:val="af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группы, на</w:t>
      </w:r>
      <w:r>
        <w:rPr>
          <w:color w:val="000000"/>
          <w:sz w:val="28"/>
          <w:szCs w:val="28"/>
          <w:highlight w:val="white"/>
        </w:rPr>
        <w:t>правленна на создание нового продукта (творческого продукта).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color w:val="000000"/>
          <w:sz w:val="28"/>
          <w:szCs w:val="28"/>
        </w:rPr>
        <w:t>.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Систем</w:t>
      </w:r>
      <w:r>
        <w:rPr>
          <w:sz w:val="28"/>
          <w:szCs w:val="28"/>
          <w:highlight w:val="white"/>
        </w:rPr>
        <w:t xml:space="preserve">а </w:t>
      </w:r>
      <w:r>
        <w:rPr>
          <w:b/>
          <w:bCs/>
          <w:i/>
          <w:sz w:val="28"/>
          <w:szCs w:val="28"/>
          <w:highlight w:val="white"/>
        </w:rPr>
        <w:t>индивидуальной работы</w:t>
      </w:r>
      <w:r>
        <w:rPr>
          <w:sz w:val="28"/>
          <w:szCs w:val="28"/>
          <w:highlight w:val="white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</w:t>
      </w:r>
      <w:r>
        <w:rPr>
          <w:sz w:val="28"/>
          <w:szCs w:val="28"/>
          <w:highlight w:val="white"/>
        </w:rPr>
        <w:t>у воспитанников. Индивидуальная работа включает следующие направления:</w:t>
      </w:r>
    </w:p>
    <w:p w:rsidR="00775C97" w:rsidRDefault="00F70C26">
      <w:pPr>
        <w:pStyle w:val="af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 детей и подростков осознанного отношения к своему поведению, поступкам, которые они совершают, и их последствиям;</w:t>
      </w:r>
    </w:p>
    <w:p w:rsidR="00775C97" w:rsidRDefault="00F70C26">
      <w:pPr>
        <w:pStyle w:val="af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создание психологически комфортных условий для развития комм</w:t>
      </w:r>
      <w:r>
        <w:rPr>
          <w:color w:val="000000"/>
          <w:sz w:val="28"/>
          <w:szCs w:val="28"/>
          <w:highlight w:val="white"/>
        </w:rPr>
        <w:t>уникативной компетенции у детей и подростков;</w:t>
      </w:r>
    </w:p>
    <w:p w:rsidR="00775C97" w:rsidRDefault="00F70C26">
      <w:pPr>
        <w:pStyle w:val="af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</w:t>
      </w:r>
      <w:r>
        <w:rPr>
          <w:color w:val="000000"/>
          <w:sz w:val="28"/>
          <w:szCs w:val="28"/>
          <w:highlight w:val="white"/>
        </w:rPr>
        <w:t xml:space="preserve"> приобретение опыта позитивного взаимодействия в условиях коллективной творческой деятельности.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Этапы организации воспитательной работы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воспитательной работы в детском лагере включает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этапы, которые имеют свой временной период ре</w:t>
      </w:r>
      <w:r>
        <w:rPr>
          <w:sz w:val="28"/>
          <w:szCs w:val="28"/>
        </w:rPr>
        <w:t>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ции:подготовительный, организационный, основной, итоговый период смены, этап последствия.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Подготовительный этап.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 включает в себя: подбор и обучение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состава, установочное педагогическое совещание, разработка методи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материалов, планирование деятельности, информационную работу с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телями.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Организационный период смены.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дом </w:t>
      </w:r>
      <w:r>
        <w:rPr>
          <w:sz w:val="28"/>
          <w:szCs w:val="28"/>
        </w:rPr>
        <w:t>организации отдыха детей и их оздоровления, формировать временный детский коллектив.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252"/>
        <w:gridCol w:w="3827"/>
      </w:tblGrid>
      <w:tr w:rsidR="00775C9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rPr>
                <w:b/>
              </w:rPr>
              <w:t>Организационный период смены (1-3 дни)</w:t>
            </w:r>
          </w:p>
        </w:tc>
      </w:tr>
      <w:tr w:rsidR="00775C9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t>Общелагерный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Форма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Содержание/Ключевые компоне</w:t>
            </w:r>
            <w:r>
              <w:t>н</w:t>
            </w:r>
            <w:r>
              <w:t>ты/Ценностные основы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Комментарии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Линейка / Цер</w:t>
            </w:r>
            <w:r>
              <w:t>е</w:t>
            </w:r>
            <w:r>
              <w:t>мония открытия смены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Торжественный старт смены, образец отношения к государственным симв</w:t>
            </w:r>
            <w:r>
              <w:t>о</w:t>
            </w:r>
            <w:r>
              <w:t xml:space="preserve">лам. Ключевые категории: Родина, </w:t>
            </w:r>
            <w:r>
              <w:t>Россия, малая родина, дом.</w:t>
            </w:r>
          </w:p>
          <w:p w:rsidR="00775C97" w:rsidRDefault="00775C97">
            <w:pPr>
              <w:spacing w:line="276" w:lineRule="auto"/>
              <w:contextualSpacing/>
            </w:pPr>
          </w:p>
          <w:p w:rsidR="00775C97" w:rsidRDefault="00F70C26">
            <w:pPr>
              <w:spacing w:line="276" w:lineRule="auto"/>
              <w:contextualSpacing/>
            </w:pPr>
            <w:r>
              <w:t>Блок о России</w:t>
            </w:r>
          </w:p>
          <w:p w:rsidR="00775C97" w:rsidRDefault="00F70C26">
            <w:pPr>
              <w:spacing w:line="276" w:lineRule="auto"/>
              <w:contextualSpacing/>
            </w:pPr>
            <w:r>
              <w:t>Вынос Государственного флага Ро</w:t>
            </w:r>
            <w:r>
              <w:t>с</w:t>
            </w:r>
            <w:r>
              <w:t>сийской Федерации</w:t>
            </w:r>
          </w:p>
          <w:p w:rsidR="00775C97" w:rsidRDefault="00F70C26">
            <w:pPr>
              <w:spacing w:line="276" w:lineRule="auto"/>
              <w:contextualSpacing/>
            </w:pPr>
            <w:r>
              <w:t>Гимн Российской Федерации</w:t>
            </w:r>
          </w:p>
          <w:p w:rsidR="00775C97" w:rsidRDefault="00F70C26">
            <w:pPr>
              <w:spacing w:line="276" w:lineRule="auto"/>
              <w:contextualSpacing/>
            </w:pPr>
            <w:r>
              <w:t>Приветственное слово представителей администрации</w:t>
            </w:r>
          </w:p>
          <w:p w:rsidR="00775C97" w:rsidRDefault="00F70C26">
            <w:pPr>
              <w:spacing w:line="276" w:lineRule="auto"/>
              <w:contextualSpacing/>
            </w:pPr>
            <w:r>
              <w:t>Блок о содержании программы смены, игровой модели</w:t>
            </w:r>
          </w:p>
          <w:p w:rsidR="00775C97" w:rsidRDefault="00F70C26">
            <w:pPr>
              <w:spacing w:line="276" w:lineRule="auto"/>
              <w:contextualSpacing/>
            </w:pPr>
            <w:r>
              <w:t xml:space="preserve">Творческие номера с участием </w:t>
            </w:r>
            <w:r>
              <w:t>педаг</w:t>
            </w:r>
            <w:r>
              <w:t>о</w:t>
            </w:r>
            <w:r>
              <w:t>гического состава и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Обязательно включение реги</w:t>
            </w:r>
            <w:r>
              <w:t>о</w:t>
            </w:r>
            <w:r>
              <w:t>нального компонента через муз</w:t>
            </w:r>
            <w:r>
              <w:t>ы</w:t>
            </w:r>
            <w:r>
              <w:t>кальное сопровождение, перечи</w:t>
            </w:r>
            <w:r>
              <w:t>с</w:t>
            </w:r>
            <w:r>
              <w:t>ление населённых пунктов – м</w:t>
            </w:r>
            <w:r>
              <w:t>а</w:t>
            </w:r>
            <w:r>
              <w:t>лой Родины детей и т.п.</w:t>
            </w:r>
          </w:p>
          <w:p w:rsidR="00775C97" w:rsidRDefault="00F70C26">
            <w:pPr>
              <w:spacing w:line="276" w:lineRule="auto"/>
              <w:contextualSpacing/>
            </w:pPr>
            <w:r>
              <w:t>Приветствуется исполнение Гимна / песни региона/города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Хозяйственный сбор лагеря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Фо</w:t>
            </w:r>
            <w:r>
              <w:t>рмирование правил безопасного поведения. Демонстрация ценности труда.</w:t>
            </w:r>
          </w:p>
          <w:p w:rsidR="00775C97" w:rsidRDefault="00775C97">
            <w:pPr>
              <w:spacing w:line="276" w:lineRule="auto"/>
              <w:contextualSpacing/>
            </w:pPr>
          </w:p>
          <w:p w:rsidR="00775C97" w:rsidRDefault="00F70C26">
            <w:pPr>
              <w:spacing w:line="276" w:lineRule="auto"/>
              <w:contextualSpacing/>
            </w:pPr>
            <w:r>
              <w:t>Общий сбор лагеря</w:t>
            </w:r>
          </w:p>
          <w:p w:rsidR="00775C97" w:rsidRDefault="00F70C26">
            <w:pPr>
              <w:spacing w:line="276" w:lineRule="auto"/>
              <w:contextualSpacing/>
            </w:pPr>
            <w:r>
              <w:t>Знакомство с территорией</w:t>
            </w:r>
          </w:p>
          <w:p w:rsidR="00775C97" w:rsidRDefault="00F70C26">
            <w:pPr>
              <w:spacing w:line="276" w:lineRule="auto"/>
              <w:contextualSpacing/>
            </w:pPr>
            <w:r>
              <w:t>Знакомство с сотрудниками</w:t>
            </w:r>
          </w:p>
          <w:p w:rsidR="00775C97" w:rsidRDefault="00F70C26">
            <w:pPr>
              <w:spacing w:line="276" w:lineRule="auto"/>
              <w:contextualSpacing/>
            </w:pPr>
            <w:r>
              <w:t>Знакомство с правилами и традициями</w:t>
            </w:r>
          </w:p>
          <w:p w:rsidR="00775C97" w:rsidRDefault="00F70C26">
            <w:pPr>
              <w:spacing w:line="276" w:lineRule="auto"/>
              <w:contextualSpacing/>
            </w:pPr>
            <w:r>
              <w:lastRenderedPageBreak/>
              <w:t>Подведение итогов</w:t>
            </w:r>
          </w:p>
          <w:p w:rsidR="00775C97" w:rsidRDefault="00775C97">
            <w:pPr>
              <w:spacing w:line="276" w:lineRule="auto"/>
              <w:contextualSpacing/>
            </w:pPr>
          </w:p>
          <w:p w:rsidR="00775C97" w:rsidRDefault="00F70C26">
            <w:pPr>
              <w:spacing w:line="276" w:lineRule="auto"/>
              <w:contextualSpacing/>
            </w:pPr>
            <w:r>
              <w:t>Итог: договоренность о правилах с</w:t>
            </w:r>
            <w:r>
              <w:t>о</w:t>
            </w:r>
            <w:r>
              <w:t>вместной жизни, которая зак</w:t>
            </w:r>
            <w:r>
              <w:t>реплена в виде свода на отрядных уголках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lastRenderedPageBreak/>
              <w:t>Содержание блок (станций) в</w:t>
            </w:r>
            <w:r>
              <w:t>ы</w:t>
            </w:r>
            <w:r>
              <w:t>страиваются, исходя из особенн</w:t>
            </w:r>
            <w:r>
              <w:t>о</w:t>
            </w:r>
            <w:r>
              <w:t>стей деятельности в условиях той или иной формы организации о</w:t>
            </w:r>
            <w:r>
              <w:t>т</w:t>
            </w:r>
            <w:r>
              <w:t>дыха детей и их оздоровления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lastRenderedPageBreak/>
              <w:t>Презентация программы см</w:t>
            </w:r>
            <w:r>
              <w:t>е</w:t>
            </w:r>
            <w:r>
              <w:t>ны / Введение в игровую модель смены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Знакомство и идеей программы, игр</w:t>
            </w:r>
            <w:r>
              <w:t>о</w:t>
            </w:r>
            <w:r>
              <w:t>вым маршрутом</w:t>
            </w:r>
          </w:p>
          <w:p w:rsidR="00775C97" w:rsidRDefault="00F70C26">
            <w:pPr>
              <w:spacing w:line="276" w:lineRule="auto"/>
              <w:contextualSpacing/>
            </w:pPr>
            <w:r>
              <w:t>Представление объединений по инт</w:t>
            </w:r>
            <w:r>
              <w:t>е</w:t>
            </w:r>
            <w:r>
              <w:t>ресам (дополнительное образование) в игровом контексте</w:t>
            </w:r>
          </w:p>
          <w:p w:rsidR="00775C97" w:rsidRDefault="00F70C26">
            <w:pPr>
              <w:spacing w:line="276" w:lineRule="auto"/>
              <w:contextualSpacing/>
            </w:pPr>
            <w:r>
              <w:t>Старт сюжета (задания для отрядов, появление героев/персонажей)</w:t>
            </w:r>
          </w:p>
          <w:p w:rsidR="00775C97" w:rsidRDefault="00775C97">
            <w:pPr>
              <w:spacing w:line="276" w:lineRule="auto"/>
              <w:contextualSpacing/>
            </w:pPr>
          </w:p>
          <w:p w:rsidR="00775C97" w:rsidRDefault="00F70C26">
            <w:pPr>
              <w:spacing w:line="276" w:lineRule="auto"/>
              <w:contextualSpacing/>
            </w:pPr>
            <w:r>
              <w:t>Итог: понимание детьми-участниками смен плана смены, св</w:t>
            </w:r>
            <w:r>
              <w:t>оих возможн</w:t>
            </w:r>
            <w:r>
              <w:t>о</w:t>
            </w:r>
            <w:r>
              <w:t>стей и перспектив в рамках смены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Обязателен интерактивный фо</w:t>
            </w:r>
            <w:r>
              <w:t>р</w:t>
            </w:r>
            <w:r>
              <w:t>мат, отличающийся от классно-урочной системы</w:t>
            </w:r>
          </w:p>
        </w:tc>
      </w:tr>
      <w:tr w:rsidR="00775C9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t>Отрядный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Инструктажи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Обозначение ценностей жизни, здор</w:t>
            </w:r>
            <w:r>
              <w:t>о</w:t>
            </w:r>
            <w:r>
              <w:t>вья и безопасности.</w:t>
            </w:r>
          </w:p>
          <w:p w:rsidR="00775C97" w:rsidRDefault="00F70C26">
            <w:pPr>
              <w:spacing w:line="276" w:lineRule="auto"/>
            </w:pPr>
            <w:r>
              <w:t xml:space="preserve">Для младших школьников создание </w:t>
            </w:r>
            <w:r>
              <w:t>свода правил в виде рисунков, для старших подростков – варианты к</w:t>
            </w:r>
            <w:r>
              <w:t>о</w:t>
            </w:r>
            <w:r>
              <w:t>миксов, создание коротких видеорол</w:t>
            </w:r>
            <w:r>
              <w:t>и</w:t>
            </w:r>
            <w:r>
              <w:t>ков (инструкций)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Обязательно ведение журнала и</w:t>
            </w:r>
            <w:r>
              <w:t>н</w:t>
            </w:r>
            <w:r>
              <w:t>структажей, включение необход</w:t>
            </w:r>
            <w:r>
              <w:t>и</w:t>
            </w:r>
            <w:r>
              <w:t>мых инструкций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Игры на знако</w:t>
            </w:r>
            <w:r>
              <w:t>м</w:t>
            </w:r>
            <w:r>
              <w:t>ство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Выбор игр соотносится с формиров</w:t>
            </w:r>
            <w:r>
              <w:t>а</w:t>
            </w:r>
            <w:r>
              <w:t>нием уважи</w:t>
            </w:r>
            <w:r>
              <w:t>тельного отношения к личности ребёнка, способствует разв</w:t>
            </w:r>
            <w:r>
              <w:t>и</w:t>
            </w:r>
            <w:r>
              <w:t>тию коммуникации и созданию ко</w:t>
            </w:r>
            <w:r>
              <w:t>м</w:t>
            </w:r>
            <w:r>
              <w:t>фортного эмоционально-психологической атмосферы в отряде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Условия проведения игр могут варьироваться, включая элементы верёвочного курса или подвижных форм деятельности,</w:t>
            </w:r>
            <w:r>
              <w:t xml:space="preserve"> в зависимости от условий и специфики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Игры на кома</w:t>
            </w:r>
            <w:r>
              <w:t>н</w:t>
            </w:r>
            <w:r>
              <w:t>дообразование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775C97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775C97">
            <w:pPr>
              <w:spacing w:line="276" w:lineRule="auto"/>
            </w:pP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Игры на выявл</w:t>
            </w:r>
            <w:r>
              <w:t>е</w:t>
            </w:r>
            <w:r>
              <w:t>ние лидеров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775C97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775C97">
            <w:pPr>
              <w:spacing w:line="276" w:lineRule="auto"/>
            </w:pP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Организацио</w:t>
            </w:r>
            <w:r>
              <w:t>н</w:t>
            </w:r>
            <w:r>
              <w:t>ный сбор отряда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Определение названия отряда, отр</w:t>
            </w:r>
            <w:r>
              <w:t>а</w:t>
            </w:r>
            <w:r>
              <w:t>жающее смысловые основы содерж</w:t>
            </w:r>
            <w:r>
              <w:t>а</w:t>
            </w:r>
            <w:r>
              <w:t xml:space="preserve">ния программы смены, соотносимое с культурным кодом России, </w:t>
            </w:r>
            <w:r>
              <w:t>поддерж</w:t>
            </w:r>
            <w:r>
              <w:t>и</w:t>
            </w:r>
            <w:r>
              <w:t>вающее формирование традиционных ценностей российского общества</w:t>
            </w:r>
          </w:p>
          <w:p w:rsidR="00775C97" w:rsidRDefault="00F70C26">
            <w:pPr>
              <w:spacing w:line="276" w:lineRule="auto"/>
            </w:pPr>
            <w:r>
              <w:t>Выборы представителей органов с</w:t>
            </w:r>
            <w:r>
              <w:t>а</w:t>
            </w:r>
            <w:r>
              <w:t>моуправления, включая общелагерный уровень и отрядный</w:t>
            </w:r>
          </w:p>
          <w:p w:rsidR="00775C97" w:rsidRDefault="00F70C26">
            <w:pPr>
              <w:spacing w:line="276" w:lineRule="auto"/>
            </w:pPr>
            <w:r>
              <w:t>Постановка общей цели и договорё</w:t>
            </w:r>
            <w:r>
              <w:t>н</w:t>
            </w:r>
            <w:r>
              <w:t>ность о правилах совместной жизни и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Форма универсаль</w:t>
            </w:r>
            <w:r>
              <w:t>на и органична для любого типа организации о</w:t>
            </w:r>
            <w:r>
              <w:t>т</w:t>
            </w:r>
            <w:r>
              <w:t>дыха детей и их оздоровления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Огонёк знако</w:t>
            </w:r>
            <w:r>
              <w:t>м</w:t>
            </w:r>
            <w:r>
              <w:t>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Уважение к личности. Формирование ценности Человека, Команды и Дру</w:t>
            </w:r>
            <w:r>
              <w:t>ж</w:t>
            </w:r>
            <w:r>
              <w:t>бы.</w:t>
            </w:r>
          </w:p>
          <w:p w:rsidR="00775C97" w:rsidRDefault="00775C97">
            <w:pPr>
              <w:spacing w:line="276" w:lineRule="auto"/>
            </w:pPr>
          </w:p>
          <w:p w:rsidR="00775C97" w:rsidRDefault="00F70C26">
            <w:pPr>
              <w:spacing w:line="276" w:lineRule="auto"/>
            </w:pPr>
            <w:r>
              <w:t>Рассказ о себе: интересы, ожидания от смены. Доверительный диалог в тем</w:t>
            </w:r>
            <w:r>
              <w:t>а</w:t>
            </w:r>
            <w:r>
              <w:t xml:space="preserve">тике смены. </w:t>
            </w:r>
            <w:r>
              <w:t>Традиции и правила о</w:t>
            </w:r>
            <w:r>
              <w:t>т</w:t>
            </w:r>
            <w:r>
              <w:t>рядного огонька.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Форма универсальна и органична для любого типа организации о</w:t>
            </w:r>
            <w:r>
              <w:t>т</w:t>
            </w:r>
            <w:r>
              <w:t xml:space="preserve">дыха детей и их оздоровления. </w:t>
            </w:r>
            <w:r>
              <w:lastRenderedPageBreak/>
              <w:t>Для пришкольных детских лагерей возможен формат творческого в</w:t>
            </w:r>
            <w:r>
              <w:t>е</w:t>
            </w:r>
            <w:r>
              <w:t>чера с представлением визитных карточек участников или команд.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О</w:t>
            </w:r>
            <w:r>
              <w:t>гонёк орган</w:t>
            </w:r>
            <w:r>
              <w:t>и</w:t>
            </w:r>
            <w:r>
              <w:t>зационного п</w:t>
            </w:r>
            <w:r>
              <w:t>е</w:t>
            </w:r>
            <w:r>
              <w:t>риода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Обсуждение достижения поставле</w:t>
            </w:r>
            <w:r>
              <w:t>н</w:t>
            </w:r>
            <w:r>
              <w:t>ных целей, диагностика педаг</w:t>
            </w:r>
            <w:r>
              <w:t>о</w:t>
            </w:r>
            <w:r>
              <w:t>гом/вожатым реализации задача орг</w:t>
            </w:r>
            <w:r>
              <w:t>а</w:t>
            </w:r>
            <w:r>
              <w:t>низационного 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Для пришкольных детских лагерей возможен формат дискуссии или дебатов (старшие подростки).</w:t>
            </w:r>
          </w:p>
        </w:tc>
      </w:tr>
    </w:tbl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Основной период см</w:t>
      </w:r>
      <w:r>
        <w:rPr>
          <w:b/>
          <w:sz w:val="28"/>
          <w:szCs w:val="28"/>
        </w:rPr>
        <w:t>ены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 развитие личностного потенциала каждого ребёнка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коллективной деятельности.</w:t>
      </w: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110"/>
        <w:gridCol w:w="3828"/>
      </w:tblGrid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rPr>
                <w:b/>
              </w:rPr>
              <w:t>Основной период смены (4-11 дни)</w:t>
            </w:r>
          </w:p>
        </w:tc>
      </w:tr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t>Общелагерный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</w:pPr>
            <w:r>
              <w:t>Форма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Содержание/Ключевые компоне</w:t>
            </w:r>
            <w:r>
              <w:t>н</w:t>
            </w:r>
            <w:r>
              <w:t>ты/Ценностные основы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Комментарии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Утренний под</w:t>
            </w:r>
            <w:r>
              <w:t>ъ</w:t>
            </w:r>
            <w:r>
              <w:t>ём Государс</w:t>
            </w:r>
            <w:r>
              <w:t>т</w:t>
            </w:r>
            <w:r>
              <w:t>венного флага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775C97" w:rsidRDefault="00775C97">
            <w:pPr>
              <w:spacing w:line="276" w:lineRule="auto"/>
            </w:pPr>
          </w:p>
          <w:p w:rsidR="00775C97" w:rsidRDefault="00F70C26">
            <w:pPr>
              <w:spacing w:line="276" w:lineRule="auto"/>
            </w:pPr>
            <w:r>
              <w:t>Право поднять Государственный флаг предоставляется одному из уч</w:t>
            </w:r>
            <w:r>
              <w:t>а</w:t>
            </w:r>
            <w:r>
              <w:t xml:space="preserve">стников </w:t>
            </w:r>
            <w:r>
              <w:t>смены, оглашаются его у</w:t>
            </w:r>
            <w:r>
              <w:t>с</w:t>
            </w:r>
            <w:r>
              <w:t>пехи/достижения</w:t>
            </w:r>
          </w:p>
          <w:p w:rsidR="00775C97" w:rsidRDefault="00F70C26">
            <w:pPr>
              <w:spacing w:line="276" w:lineRule="auto"/>
            </w:pPr>
            <w:r>
              <w:t>Исполнение Гимна Российской Ф</w:t>
            </w:r>
            <w:r>
              <w:t>е</w:t>
            </w:r>
            <w:r>
              <w:t>дерации</w:t>
            </w:r>
          </w:p>
          <w:p w:rsidR="00775C97" w:rsidRDefault="00F70C26">
            <w:pPr>
              <w:spacing w:line="276" w:lineRule="auto"/>
            </w:pPr>
            <w:r>
              <w:t>Старт дня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Приветствуется привлечение к о</w:t>
            </w:r>
            <w:r>
              <w:t>р</w:t>
            </w:r>
            <w:r>
              <w:t>ганизации события представит</w:t>
            </w:r>
            <w:r>
              <w:t>е</w:t>
            </w:r>
            <w:r>
              <w:t>лей дежурного по террит</w:t>
            </w:r>
            <w:r>
              <w:t>о</w:t>
            </w:r>
            <w:r>
              <w:t>рии/столовой отряды, объедин</w:t>
            </w:r>
            <w:r>
              <w:t>е</w:t>
            </w:r>
            <w:r>
              <w:t>ние взрослых и детей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Тематические дни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День Памяти: лин</w:t>
            </w:r>
            <w:r>
              <w:t>ейка, Зарница, смотр строя и песни, литературно-музыкальной постановка (в форме Концерта Вожатых)</w:t>
            </w:r>
          </w:p>
          <w:p w:rsidR="00775C97" w:rsidRDefault="00F70C26">
            <w:pPr>
              <w:spacing w:line="276" w:lineRule="auto"/>
            </w:pPr>
            <w:r>
              <w:t>День Семьи: активности для детей и родителей (законных представит</w:t>
            </w:r>
            <w:r>
              <w:t>е</w:t>
            </w:r>
            <w:r>
              <w:t>лей), кинопросмотры, диалоги о це</w:t>
            </w:r>
            <w:r>
              <w:t>н</w:t>
            </w:r>
            <w:r>
              <w:t>ностях и семейных традициях, фот</w:t>
            </w:r>
            <w:r>
              <w:t>о</w:t>
            </w:r>
            <w:r>
              <w:t>выставки, встречи с предс</w:t>
            </w:r>
            <w:r>
              <w:t>тавителями различных организаций</w:t>
            </w:r>
          </w:p>
          <w:p w:rsidR="00775C97" w:rsidRDefault="00F70C26">
            <w:pPr>
              <w:spacing w:line="276" w:lineRule="auto"/>
            </w:pPr>
            <w:r>
              <w:t>День Единства / День России: лине</w:t>
            </w:r>
            <w:r>
              <w:t>й</w:t>
            </w:r>
            <w:r>
              <w:t>ка, отрядные дела, концерт, творч</w:t>
            </w:r>
            <w:r>
              <w:t>е</w:t>
            </w:r>
            <w:r>
              <w:t>ские и вдохновляющие встречи, к</w:t>
            </w:r>
            <w:r>
              <w:t>и</w:t>
            </w:r>
            <w:r>
              <w:t>нопросмотр и т.п.</w:t>
            </w:r>
          </w:p>
          <w:p w:rsidR="00775C97" w:rsidRDefault="00F70C26">
            <w:pPr>
              <w:spacing w:line="276" w:lineRule="auto"/>
            </w:pPr>
            <w:r>
              <w:t>День Здоровья и Спорта: открытие, весёлые старты, спортивные соре</w:t>
            </w:r>
            <w:r>
              <w:t>в</w:t>
            </w:r>
            <w:r>
              <w:t>нования (индивидуальные и коман</w:t>
            </w:r>
            <w:r>
              <w:t>д</w:t>
            </w:r>
            <w:r>
              <w:lastRenderedPageBreak/>
              <w:t>ные), о</w:t>
            </w:r>
            <w:r>
              <w:t>трядные дела о героях отеч</w:t>
            </w:r>
            <w:r>
              <w:t>е</w:t>
            </w:r>
            <w:r>
              <w:t>ственного спорта, творческие встр</w:t>
            </w:r>
            <w:r>
              <w:t>е</w:t>
            </w:r>
            <w:r>
              <w:t>чи со спортсменами региона и т.п.</w:t>
            </w:r>
          </w:p>
          <w:p w:rsidR="00775C97" w:rsidRDefault="00F70C26">
            <w:pPr>
              <w:spacing w:line="276" w:lineRule="auto"/>
            </w:pPr>
            <w:r>
              <w:t>День Профессий: творческие встречи и мастер-классы от сотрудников де</w:t>
            </w:r>
            <w:r>
              <w:t>т</w:t>
            </w:r>
            <w:r>
              <w:t>ского лагеря, интерактивные встречи, профессиональные пробы, ярмарка профессий и т.д.</w:t>
            </w:r>
          </w:p>
          <w:p w:rsidR="00775C97" w:rsidRDefault="00F70C26">
            <w:pPr>
              <w:spacing w:line="276" w:lineRule="auto"/>
            </w:pPr>
            <w:r>
              <w:t xml:space="preserve">«День </w:t>
            </w:r>
            <w:r>
              <w:t>родного края»: фестиваль, праздник, выставка творчества, ко</w:t>
            </w:r>
            <w:r>
              <w:t>н</w:t>
            </w:r>
            <w:r>
              <w:t>курс плакатов или фото и т.д.</w:t>
            </w:r>
          </w:p>
          <w:p w:rsidR="00775C97" w:rsidRDefault="00775C97">
            <w:pPr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Дополняются в соответствии с план-сетками тематической пр</w:t>
            </w:r>
            <w:r>
              <w:t>о</w:t>
            </w:r>
            <w:r>
              <w:t>граммы, учитывая Дни единых действий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Деятельность органов сам</w:t>
            </w:r>
            <w:r>
              <w:t>о</w:t>
            </w:r>
            <w:r>
              <w:t>управления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Деятельность раскрывает ценности,</w:t>
            </w:r>
            <w:r>
              <w:t xml:space="preserve"> обозначенные Программой: здоровье, безопасность, творчество, развитие и пр.</w:t>
            </w:r>
          </w:p>
          <w:p w:rsidR="00775C97" w:rsidRDefault="00F70C26">
            <w:pPr>
              <w:spacing w:line="276" w:lineRule="auto"/>
            </w:pPr>
            <w:r>
              <w:t>Организация работы происходит на общелагерном уровне (представители каждого отряда), так и дополняются отрядным уровнем в связке с игровой моделью смены.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 xml:space="preserve">Интеграция с игровой </w:t>
            </w:r>
            <w:r>
              <w:t>моделью обязательна, в т.ч., включая выбор формы и наименований объедин</w:t>
            </w:r>
            <w:r>
              <w:t>е</w:t>
            </w:r>
            <w:r>
              <w:t>ний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Деятельность секций, студий и кружков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Непрерывная система дополнител</w:t>
            </w:r>
            <w:r>
              <w:t>ь</w:t>
            </w:r>
            <w:r>
              <w:t xml:space="preserve">ного образования детей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Перечень кружков и секций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Утренняя заря</w:t>
            </w:r>
            <w:r>
              <w:t>д</w:t>
            </w:r>
            <w:r>
              <w:t>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Ценность здоровья, развития</w:t>
            </w:r>
          </w:p>
          <w:p w:rsidR="00775C97" w:rsidRDefault="00F70C26">
            <w:pPr>
              <w:spacing w:line="276" w:lineRule="auto"/>
            </w:pPr>
            <w:r>
              <w:t>Демонстрация п</w:t>
            </w:r>
            <w:r>
              <w:t>озитивного личного примера со стороны вожатско-педагогического коллектива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Осуществляют вожатско-педагогический коллектив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Тематические конкурсы и с</w:t>
            </w:r>
            <w:r>
              <w:t>о</w:t>
            </w:r>
            <w:r>
              <w:t>ревнования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 xml:space="preserve">Расширение спектра возможностей для развития способностей детей, демонстрации талантов и </w:t>
            </w:r>
            <w:r>
              <w:t>проявления инициативы (при реализации конку</w:t>
            </w:r>
            <w:r>
              <w:t>р</w:t>
            </w:r>
            <w:r>
              <w:t>сов и соревнования детско-вожатской творческой группой)</w:t>
            </w:r>
          </w:p>
          <w:p w:rsidR="00775C97" w:rsidRDefault="00F70C26">
            <w:pPr>
              <w:spacing w:line="276" w:lineRule="auto"/>
            </w:pPr>
            <w:r>
              <w:t>Обязательны принципы справедл</w:t>
            </w:r>
            <w:r>
              <w:t>и</w:t>
            </w:r>
            <w:r>
              <w:t>вости, открытости и непредвзятости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Форма универсальна и дополн</w:t>
            </w:r>
            <w:r>
              <w:t>я</w:t>
            </w:r>
            <w:r>
              <w:t>ются в соответствии с план-сеткой тематической программы</w:t>
            </w:r>
          </w:p>
        </w:tc>
      </w:tr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</w:pPr>
            <w:r>
              <w:t>Отрядный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Утренний и</w:t>
            </w:r>
            <w:r>
              <w:t>н</w:t>
            </w:r>
            <w:r>
              <w:t>формационный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Эмоциональный и информативный старт дня, который определяет тон и настроение, а также позволяет ка</w:t>
            </w:r>
            <w:r>
              <w:t>ж</w:t>
            </w:r>
            <w:r>
              <w:t>дому ребёнку увидеть и понять свой собственный маршрут в рамках дня, поставить цел</w:t>
            </w:r>
            <w:r>
              <w:t>и и план по их испо</w:t>
            </w:r>
            <w:r>
              <w:t>л</w:t>
            </w:r>
            <w:r>
              <w:t>нению.</w:t>
            </w:r>
          </w:p>
          <w:p w:rsidR="00775C97" w:rsidRDefault="00775C97">
            <w:pPr>
              <w:spacing w:line="276" w:lineRule="auto"/>
            </w:pPr>
          </w:p>
          <w:p w:rsidR="00775C97" w:rsidRDefault="00F70C26">
            <w:pPr>
              <w:spacing w:line="276" w:lineRule="auto"/>
            </w:pPr>
            <w:r>
              <w:lastRenderedPageBreak/>
              <w:t>План на день</w:t>
            </w:r>
          </w:p>
          <w:p w:rsidR="00775C97" w:rsidRDefault="00F70C26">
            <w:pPr>
              <w:spacing w:line="276" w:lineRule="auto"/>
            </w:pPr>
            <w:r>
              <w:t>Распределение поручений</w:t>
            </w:r>
          </w:p>
          <w:p w:rsidR="00775C97" w:rsidRDefault="00F70C26">
            <w:pPr>
              <w:spacing w:line="276" w:lineRule="auto"/>
            </w:pPr>
            <w:r>
              <w:t>Определение цели отряда на день</w:t>
            </w:r>
          </w:p>
          <w:p w:rsidR="00775C97" w:rsidRDefault="00F70C26">
            <w:pPr>
              <w:spacing w:line="276" w:lineRule="auto"/>
            </w:pPr>
            <w:r>
              <w:t>Исполнение песни отряда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Форма универсальна и дополн</w:t>
            </w:r>
            <w:r>
              <w:t>я</w:t>
            </w:r>
            <w:r>
              <w:t>ются в соответствии с план-сеткой тематической программы.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lastRenderedPageBreak/>
              <w:t>Вечерний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 xml:space="preserve">Подведение итогов и анализ </w:t>
            </w:r>
            <w:r>
              <w:t>деятел</w:t>
            </w:r>
            <w:r>
              <w:t>ь</w:t>
            </w:r>
            <w:r>
              <w:t>ности в течения дня, заполнение э</w:t>
            </w:r>
            <w:r>
              <w:t>к</w:t>
            </w:r>
            <w:r>
              <w:t>рана настроения, экрана участия, о</w:t>
            </w:r>
            <w:r>
              <w:t>б</w:t>
            </w:r>
            <w:r>
              <w:t>ращение к отрядному уголку. Фо</w:t>
            </w:r>
            <w:r>
              <w:t>р</w:t>
            </w:r>
            <w:r>
              <w:t>мирование у ребёнка навыков сам</w:t>
            </w:r>
            <w:r>
              <w:t>о</w:t>
            </w:r>
            <w:r>
              <w:t>анализа, уважение к мнению других людей.</w:t>
            </w:r>
          </w:p>
          <w:p w:rsidR="00775C97" w:rsidRDefault="00775C97">
            <w:pPr>
              <w:spacing w:line="276" w:lineRule="auto"/>
            </w:pPr>
          </w:p>
          <w:p w:rsidR="00775C97" w:rsidRDefault="00F70C26">
            <w:pPr>
              <w:spacing w:line="276" w:lineRule="auto"/>
            </w:pPr>
            <w:r>
              <w:t>Ключевая задача для вожат</w:t>
            </w:r>
            <w:r>
              <w:t>о</w:t>
            </w:r>
            <w:r>
              <w:t>го/педагога: диагностика результатов и воспитател</w:t>
            </w:r>
            <w:r>
              <w:t>ьного эффекта програ</w:t>
            </w:r>
            <w:r>
              <w:t>м</w:t>
            </w:r>
            <w:r>
              <w:t>мы смены, формирование напарнич</w:t>
            </w:r>
            <w:r>
              <w:t>е</w:t>
            </w:r>
            <w:r>
              <w:t>ским составом предложений по ко</w:t>
            </w:r>
            <w:r>
              <w:t>р</w:t>
            </w:r>
            <w:r>
              <w:t>ректировки программы при необх</w:t>
            </w:r>
            <w:r>
              <w:t>о</w:t>
            </w:r>
            <w:r>
              <w:t>димости.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Форма универсальна и дополняе</w:t>
            </w:r>
            <w:r>
              <w:t>т</w:t>
            </w:r>
            <w:r>
              <w:t>ся в соответствии с план-сеткой тематической программы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Огонёк серед</w:t>
            </w:r>
            <w:r>
              <w:t>и</w:t>
            </w:r>
            <w:r>
              <w:t>ны смены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Снятия эмоционального н</w:t>
            </w:r>
            <w:r>
              <w:t>апряжения (пик «привыкания»), мотивация на вторую половину смены, предвар</w:t>
            </w:r>
            <w:r>
              <w:t>и</w:t>
            </w:r>
            <w:r>
              <w:t>тельные итоги и успехи каждого в отряде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Возможен формат «Расскажи мне обо мне» и т.п.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Тематические огоньки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Обсуждение нравственных вопросов, усиление воспитательного эффекта и закре</w:t>
            </w:r>
            <w:r>
              <w:t>пление личного принятия общ</w:t>
            </w:r>
            <w:r>
              <w:t>е</w:t>
            </w:r>
            <w:r>
              <w:t>человеческих ценностей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</w:pPr>
            <w:r>
              <w:t>Форма универсальна и дополняе</w:t>
            </w:r>
            <w:r>
              <w:t>т</w:t>
            </w:r>
            <w:r>
              <w:t>ся в соответствии с план-сеткой тематической программы</w:t>
            </w:r>
          </w:p>
        </w:tc>
      </w:tr>
    </w:tbl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Итоговый период смены.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 подвести итоги совместной деятельности, зафиксир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позитивный опыт и способс</w:t>
      </w:r>
      <w:r>
        <w:rPr>
          <w:sz w:val="28"/>
          <w:szCs w:val="28"/>
        </w:rPr>
        <w:t>твовать профилактике расставания.</w:t>
      </w: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4110"/>
        <w:gridCol w:w="3828"/>
      </w:tblGrid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Итоговый период смены (12-14 дни)</w:t>
            </w:r>
          </w:p>
        </w:tc>
      </w:tr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Общелагерный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Содержание/Ключевые компоне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ты/Ценностные основы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Комментарии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Линейка / Цер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мония закрытия смены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Торжественное подведение итогов, </w:t>
            </w:r>
            <w:r>
              <w:rPr>
                <w:szCs w:val="28"/>
              </w:rPr>
              <w:t>демонстрация лучшего опыта, кот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рые получили участники смены. О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ределение перспектив и новых целей.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Вынос Государственного флага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Содержательное подведение итогов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Награждение отрядное, индивид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альное, включая сотрудников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Важно </w:t>
            </w:r>
            <w:r>
              <w:rPr>
                <w:szCs w:val="28"/>
              </w:rPr>
              <w:t>обеспечить торжестве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ность формы работы: общий сбор, музыкальное и визуальное сопр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вождение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Презентация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lastRenderedPageBreak/>
              <w:t>зультатов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 кру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ков /секций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Имена, прославившие лагерь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Великие мастера. 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Выставка работ:Творчество и ма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терство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Возможен формат ярмарки,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lastRenderedPageBreak/>
              <w:t xml:space="preserve">ставки, фестиваля. </w:t>
            </w:r>
          </w:p>
        </w:tc>
      </w:tr>
      <w:tr w:rsidR="00775C97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Отрядный уровень (инвариантные формы)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Итоговый сбор отряда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Закрепление ценности Команды и Дружбы. Помощь каждому участн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ку смену увидеть свой рост и поз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тивные изменения.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Презентация представителями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нами самоуправления </w:t>
            </w:r>
            <w:r>
              <w:rPr>
                <w:szCs w:val="28"/>
              </w:rPr>
              <w:t>результатов деятельности. Подведение итогов достижения общей цели и выполн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правил совместной жизни и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тельности. Связь с организационным сбором отряда, опора на отрядный уголок. Обязательно награждение и поощрение каждого участника отр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да.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t>Форма унив</w:t>
            </w:r>
            <w:r>
              <w:t>ерсальна и дополняе</w:t>
            </w:r>
            <w:r>
              <w:t>т</w:t>
            </w:r>
            <w:r>
              <w:t>ся в соответствии с план-сеткой тематической программы</w:t>
            </w:r>
          </w:p>
        </w:tc>
      </w:tr>
      <w:tr w:rsidR="00775C9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Прощальный огонёк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Самый ценный опыт, полученный в смене каждым ребёнком</w:t>
            </w:r>
          </w:p>
          <w:p w:rsidR="00775C97" w:rsidRDefault="00F70C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Благодарность команде</w:t>
            </w:r>
            <w:r>
              <w:rPr>
                <w:szCs w:val="28"/>
              </w:rPr>
              <w:br/>
              <w:t>Определение перспектив дальнейш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 развития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75C97" w:rsidRDefault="00F70C26">
            <w:pPr>
              <w:spacing w:line="276" w:lineRule="auto"/>
              <w:rPr>
                <w:szCs w:val="28"/>
              </w:rPr>
            </w:pPr>
            <w:r>
              <w:t>Форма универсальна и дополняе</w:t>
            </w:r>
            <w:r>
              <w:t>т</w:t>
            </w:r>
            <w:r>
              <w:t>ся в соответ</w:t>
            </w:r>
            <w:r>
              <w:t>ствии с план-сеткой тематической программы</w:t>
            </w:r>
          </w:p>
        </w:tc>
      </w:tr>
    </w:tbl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Этап последействия.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последействия включается в себя подведение итогов реализации программы воспитательной работы, определение наиболее и наименее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тивных форм деятельности, сопровождение детей и поддержка в реализации идей и личностного потенциала по возвращении в по</w:t>
      </w:r>
      <w:r>
        <w:rPr>
          <w:sz w:val="28"/>
          <w:szCs w:val="28"/>
        </w:rPr>
        <w:t>стоянный детских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 посредством обратной связи/характеристик, направленных/переданных в образовательную организацию.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воспитательной работы организации отдыха детей и их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осуществляется в соответствии с целевыми ориентирами резуль</w:t>
      </w:r>
      <w:r>
        <w:rPr>
          <w:sz w:val="28"/>
          <w:szCs w:val="28"/>
        </w:rPr>
        <w:t>татов воспитания, личностными результатами воспитанников.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анализа воспитательной работы в организации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 детей и их оздоровления является самоанализ с целью выявления основных проблем и последующего их решения, который проводится по ок</w:t>
      </w:r>
      <w:r>
        <w:rPr>
          <w:sz w:val="28"/>
          <w:szCs w:val="28"/>
        </w:rPr>
        <w:t>ончании 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ней оздоровительной кампании.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проводится совместно с вожатско-педагогическим составом и с начальником лагеря с последующим обсуждением результатов на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совете. Итоги результативности воспитательной работы (самоанализа) оформл</w:t>
      </w:r>
      <w:r>
        <w:rPr>
          <w:sz w:val="28"/>
          <w:szCs w:val="28"/>
        </w:rPr>
        <w:t>яются аналитической справкой, включающей основные вопросы,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занные с качеством:</w:t>
      </w:r>
    </w:p>
    <w:p w:rsidR="00775C97" w:rsidRDefault="00F70C26">
      <w:pPr>
        <w:pStyle w:val="af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реализации программы воспитательной работы в лагере в целом;</w:t>
      </w:r>
    </w:p>
    <w:p w:rsidR="00775C97" w:rsidRDefault="00F70C26">
      <w:pPr>
        <w:pStyle w:val="af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конкретных структурных звеньев лагеря (отрядов, органов самоуправления, кружков и секций);</w:t>
      </w:r>
    </w:p>
    <w:p w:rsidR="00775C97" w:rsidRDefault="00F70C26">
      <w:pPr>
        <w:pStyle w:val="af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пе</w:t>
      </w:r>
      <w:r>
        <w:rPr>
          <w:sz w:val="28"/>
          <w:szCs w:val="28"/>
        </w:rPr>
        <w:t xml:space="preserve">дагогического коллектива; </w:t>
      </w:r>
    </w:p>
    <w:p w:rsidR="00775C97" w:rsidRDefault="00F70C26">
      <w:pPr>
        <w:pStyle w:val="af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родителями; </w:t>
      </w:r>
    </w:p>
    <w:p w:rsidR="00775C97" w:rsidRDefault="00F70C26">
      <w:pPr>
        <w:pStyle w:val="af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партнерами.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775C97" w:rsidRDefault="00775C97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Партнёрское взаимодействие</w:t>
      </w:r>
      <w:r>
        <w:rPr>
          <w:b/>
          <w:sz w:val="28"/>
          <w:szCs w:val="28"/>
        </w:rPr>
        <w:t xml:space="preserve"> с общественными и молодежными организациями</w:t>
      </w:r>
    </w:p>
    <w:p w:rsidR="00775C97" w:rsidRDefault="00F70C26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организациями, организациями культуры и спорта, общественными и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ными</w:t>
      </w:r>
      <w:r>
        <w:rPr>
          <w:sz w:val="28"/>
          <w:szCs w:val="28"/>
        </w:rPr>
        <w:t xml:space="preserve"> объединениями</w:t>
      </w:r>
      <w:r>
        <w:rPr>
          <w:sz w:val="28"/>
          <w:szCs w:val="28"/>
        </w:rPr>
        <w:t>: МАУДО «СДЮТурЭ», «Станция юных техников», АО «НЦЗ», Музейно-выставочный комплекс, МАУК «Централизированная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лиотека системы МО г. Новотроицк», </w:t>
      </w:r>
      <w:r>
        <w:rPr>
          <w:sz w:val="28"/>
          <w:szCs w:val="28"/>
        </w:rPr>
        <w:t>Отдел Госавтоинспекции МУ 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"Орское" (дислокация г. Новотроицк)</w:t>
      </w:r>
      <w:r>
        <w:rPr>
          <w:sz w:val="28"/>
          <w:szCs w:val="28"/>
        </w:rPr>
        <w:t xml:space="preserve">, ОО Ветеранов «Боевое братство».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тематических дней и дней единых действий происходит взаимодействие </w:t>
      </w:r>
      <w:r>
        <w:rPr>
          <w:sz w:val="28"/>
          <w:szCs w:val="28"/>
        </w:rPr>
        <w:t xml:space="preserve">с Общероссийским общественно-государственным движением детей и молодежи «Движение Первых». </w:t>
      </w:r>
    </w:p>
    <w:p w:rsidR="00775C97" w:rsidRDefault="00F70C26">
      <w:pPr>
        <w:suppressAutoHyphens/>
        <w:autoSpaceDE w:val="0"/>
        <w:autoSpaceDN w:val="0"/>
        <w:adjustRightInd w:val="0"/>
        <w:spacing w:line="276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воспитательного потенциала пар</w:t>
      </w:r>
      <w:r>
        <w:rPr>
          <w:sz w:val="28"/>
          <w:szCs w:val="28"/>
        </w:rPr>
        <w:t>тнерского взаимодействия включает: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отдельных занятий,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матических событий, отдельных мероприятий и акций; 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Партнерское взаимодействие создает многоуровневую систему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организации отдыха и оздоровления детей</w:t>
      </w:r>
      <w:r>
        <w:rPr>
          <w:sz w:val="28"/>
          <w:szCs w:val="28"/>
        </w:rPr>
        <w:t xml:space="preserve"> и способствует более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реализации Программы воспитательной работы, развитию социальных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 у детей.</w:t>
      </w:r>
    </w:p>
    <w:p w:rsidR="00775C97" w:rsidRDefault="00775C97">
      <w:pPr>
        <w:pStyle w:val="af"/>
        <w:spacing w:line="276" w:lineRule="auto"/>
        <w:ind w:left="0"/>
        <w:jc w:val="both"/>
        <w:rPr>
          <w:b/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Взаимодействие с родительским сообществом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взаимодействия с родительским сообществом – родителями </w:t>
      </w:r>
      <w:r>
        <w:rPr>
          <w:sz w:val="28"/>
          <w:szCs w:val="28"/>
        </w:rPr>
        <w:t>(законными представителями) детей</w:t>
      </w:r>
      <w:r>
        <w:rPr>
          <w:sz w:val="28"/>
          <w:szCs w:val="28"/>
        </w:rPr>
        <w:t xml:space="preserve">: 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родителей 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</w:t>
      </w:r>
      <w:r>
        <w:rPr>
          <w:sz w:val="28"/>
          <w:szCs w:val="28"/>
        </w:rPr>
        <w:t>формации на сайте организации, в социальных сетях и мессендж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рах;</w:t>
      </w: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3.6. Кадровое обеспечение реализации программы воспитательной работы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реализации Программы предусматривает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 кадрового обеспечения лагеря, направленный на достижен</w:t>
      </w:r>
      <w:r>
        <w:rPr>
          <w:sz w:val="28"/>
          <w:szCs w:val="28"/>
        </w:rPr>
        <w:t>ие высоких стандартов качества и эффективности в области воспитательной работы с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ми.</w:t>
      </w:r>
    </w:p>
    <w:p w:rsidR="00775C97" w:rsidRDefault="00F70C26">
      <w:pPr>
        <w:spacing w:line="276" w:lineRule="auto"/>
        <w:ind w:firstLine="567"/>
        <w:contextualSpacing/>
        <w:jc w:val="both"/>
        <w:rPr>
          <w:b/>
          <w:color w:val="FF0000"/>
          <w:sz w:val="28"/>
        </w:rPr>
      </w:pPr>
      <w:r>
        <w:rPr>
          <w:sz w:val="28"/>
        </w:rPr>
        <w:t>В реализации Программы воспитания участвуют: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(контроль за реализацией программы, ресурсное обеспечение деятельности);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(организация жизнеде</w:t>
      </w:r>
      <w:r>
        <w:rPr>
          <w:sz w:val="28"/>
          <w:szCs w:val="28"/>
        </w:rPr>
        <w:t>ятельности детей в отряде,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питанию, обеспечению занятости, безопасности пребывания в лагере);</w:t>
      </w:r>
    </w:p>
    <w:p w:rsidR="00775C97" w:rsidRDefault="00F70C2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реализации программы участвуют педагоги МОАУ «СОШ № </w:t>
      </w:r>
      <w:r>
        <w:rPr>
          <w:sz w:val="28"/>
        </w:rPr>
        <w:t>5»</w:t>
      </w:r>
      <w:r>
        <w:rPr>
          <w:sz w:val="28"/>
        </w:rPr>
        <w:t>. Ка</w:t>
      </w:r>
      <w:r>
        <w:rPr>
          <w:sz w:val="28"/>
        </w:rPr>
        <w:t>ж</w:t>
      </w:r>
      <w:r>
        <w:rPr>
          <w:sz w:val="28"/>
        </w:rPr>
        <w:t>дый работник лагеря знакомится с условиями труда, правилами внутреннего распорядка и своими должно</w:t>
      </w:r>
      <w:r>
        <w:rPr>
          <w:sz w:val="28"/>
        </w:rPr>
        <w:t>стными обязанностями.</w:t>
      </w:r>
    </w:p>
    <w:p w:rsidR="00775C97" w:rsidRDefault="00775C97">
      <w:pPr>
        <w:spacing w:line="276" w:lineRule="auto"/>
        <w:ind w:firstLine="709"/>
        <w:jc w:val="both"/>
        <w:rPr>
          <w:sz w:val="28"/>
        </w:rPr>
      </w:pPr>
    </w:p>
    <w:p w:rsidR="00775C97" w:rsidRDefault="00775C97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b/>
          <w:sz w:val="28"/>
        </w:rPr>
      </w:pPr>
    </w:p>
    <w:p w:rsidR="00775C97" w:rsidRDefault="00775C97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b/>
          <w:sz w:val="28"/>
        </w:rPr>
      </w:pPr>
    </w:p>
    <w:p w:rsidR="00775C97" w:rsidRDefault="00F70C26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3.7. Методическое обеспечение реализации Программы </w:t>
      </w:r>
    </w:p>
    <w:p w:rsidR="00775C97" w:rsidRDefault="00F70C26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</w:pPr>
      <w:r>
        <w:rPr>
          <w:sz w:val="28"/>
        </w:rPr>
        <w:t>Методическое обеспечение реализации Программы воспитания  предн</w:t>
      </w:r>
      <w:r>
        <w:rPr>
          <w:sz w:val="28"/>
        </w:rPr>
        <w:t>а</w:t>
      </w:r>
      <w:r>
        <w:rPr>
          <w:sz w:val="28"/>
        </w:rPr>
        <w:t>значено для специалистов, ответственных за реализацию содержания програ</w:t>
      </w:r>
      <w:r>
        <w:rPr>
          <w:sz w:val="28"/>
        </w:rPr>
        <w:t>м</w:t>
      </w:r>
      <w:r>
        <w:rPr>
          <w:sz w:val="28"/>
        </w:rPr>
        <w:t>мы смены (начальник лагеря, старший воспита</w:t>
      </w:r>
      <w:r>
        <w:rPr>
          <w:sz w:val="28"/>
        </w:rPr>
        <w:t>тель, старший вожатый).</w:t>
      </w:r>
    </w:p>
    <w:p w:rsidR="00775C97" w:rsidRDefault="00F70C26">
      <w:pPr>
        <w:tabs>
          <w:tab w:val="left" w:pos="0"/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Программы необходимо информационное и программно-методическое обеспечение, предполагающее: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документы, регламентирующие летний отдых детей;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воспитания;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творческой смены;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</w:t>
      </w:r>
      <w:r>
        <w:rPr>
          <w:sz w:val="28"/>
          <w:szCs w:val="28"/>
        </w:rPr>
        <w:t>еский план-сетка смены на каждый день;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материал для реализации тематического плана регионального компонента;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для детей и родителей, размещаемые на информационных стендах на территории лагеря;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и планы </w:t>
      </w:r>
      <w:r>
        <w:rPr>
          <w:sz w:val="28"/>
          <w:szCs w:val="28"/>
        </w:rPr>
        <w:t>творческих объединений и спортивных секций, организованных на базе детского лагеря в период смены;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сценарии и методические разработки ключевых мероприятий;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для воспитателей и вожатых;</w:t>
      </w:r>
    </w:p>
    <w:p w:rsidR="00775C97" w:rsidRDefault="00F70C26">
      <w:pPr>
        <w:pStyle w:val="af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инструментарий для отслеживания</w:t>
      </w:r>
      <w:r>
        <w:rPr>
          <w:sz w:val="28"/>
          <w:szCs w:val="28"/>
        </w:rPr>
        <w:t xml:space="preserve"> эффективности организации воспитательной работы.</w:t>
      </w:r>
    </w:p>
    <w:p w:rsidR="00775C97" w:rsidRDefault="00775C97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3.8. Материально-техническое обеспечение реализации программы воспитания</w:t>
      </w:r>
    </w:p>
    <w:p w:rsidR="00775C97" w:rsidRDefault="00F70C26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Материально-техническое обеспечение реализации программы воспит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</w:t>
      </w:r>
      <w:r>
        <w:rPr>
          <w:sz w:val="28"/>
          <w:szCs w:val="28"/>
        </w:rPr>
        <w:t xml:space="preserve"> необходимое для качественной реализации содержания программы вос</w:t>
      </w:r>
      <w:r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тательной работы предусматривает следующие позиции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флагшток, Государственный флаг Российской Федерации, Флаг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Российской Федерации</w:t>
      </w:r>
      <w:r>
        <w:rPr>
          <w:sz w:val="28"/>
          <w:szCs w:val="28"/>
        </w:rPr>
        <w:t>;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оборудование и необходимые для качественного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кального оформления фонограммы и записи;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 каби</w:t>
      </w:r>
      <w:r>
        <w:rPr>
          <w:sz w:val="28"/>
          <w:szCs w:val="28"/>
        </w:rPr>
        <w:t>нета</w:t>
      </w:r>
      <w:r>
        <w:rPr>
          <w:sz w:val="28"/>
          <w:szCs w:val="28"/>
        </w:rPr>
        <w:t xml:space="preserve"> для общелагерных и отрядных событий, отрядные места,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рядные уголки (стенды);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площадки и спортивный инвентарь;</w:t>
      </w:r>
    </w:p>
    <w:p w:rsidR="00775C97" w:rsidRDefault="00F70C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канцелярские принадлежности в необходимом количестве для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оформления программных событий</w:t>
      </w:r>
      <w:r>
        <w:rPr>
          <w:sz w:val="28"/>
          <w:szCs w:val="28"/>
        </w:rPr>
        <w:t>.</w:t>
      </w:r>
    </w:p>
    <w:p w:rsidR="00775C97" w:rsidRDefault="00775C97">
      <w:pPr>
        <w:spacing w:line="276" w:lineRule="auto"/>
        <w:ind w:firstLine="709"/>
        <w:jc w:val="both"/>
        <w:rPr>
          <w:sz w:val="28"/>
          <w:szCs w:val="28"/>
        </w:rPr>
      </w:pPr>
    </w:p>
    <w:p w:rsidR="00775C97" w:rsidRDefault="00775C97">
      <w:pPr>
        <w:spacing w:line="276" w:lineRule="auto"/>
        <w:ind w:firstLine="709"/>
        <w:jc w:val="both"/>
        <w:rPr>
          <w:sz w:val="28"/>
          <w:szCs w:val="28"/>
        </w:rPr>
      </w:pPr>
    </w:p>
    <w:p w:rsidR="00775C97" w:rsidRDefault="00775C97">
      <w:pPr>
        <w:spacing w:line="276" w:lineRule="auto"/>
        <w:ind w:firstLine="709"/>
        <w:jc w:val="both"/>
        <w:rPr>
          <w:sz w:val="28"/>
          <w:szCs w:val="28"/>
        </w:rPr>
      </w:pPr>
    </w:p>
    <w:p w:rsidR="00775C97" w:rsidRDefault="00F70C26">
      <w:pPr>
        <w:pStyle w:val="af"/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СПИСОК И</w:t>
      </w:r>
      <w:r>
        <w:rPr>
          <w:b/>
          <w:sz w:val="28"/>
          <w:szCs w:val="28"/>
        </w:rPr>
        <w:t xml:space="preserve">СТОЧНИКОВ И ЛИТЕРАТУРЫ </w:t>
      </w:r>
    </w:p>
    <w:p w:rsidR="00775C97" w:rsidRDefault="00F70C26">
      <w:pPr>
        <w:pStyle w:val="af"/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Федеральная программа воспитательной работы для организаций отдыха детей и их оздоровления, утвержденной приказом Министерства пр</w:t>
      </w:r>
      <w:r>
        <w:t>о</w:t>
      </w:r>
      <w:r>
        <w:t>свещения Российской Федерации от 17 марта 2025 года № 209.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 xml:space="preserve">Конституция </w:t>
      </w:r>
      <w:r>
        <w:t>Российской Федерации (принята всенародным голос</w:t>
      </w:r>
      <w:r>
        <w:t>о</w:t>
      </w:r>
      <w:r>
        <w:t>ванием 12.12.1993, с изменениями, одобренными в ходе общероссийского гол</w:t>
      </w:r>
      <w:r>
        <w:t>о</w:t>
      </w:r>
      <w:r>
        <w:t>сования 01.07.2020).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Конвенция о правах ребенка (одобрена Генеральной Ассамблеей ООН 20.11.1989, вступила в силу для СССР 15.09.1990).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Федеральным законом от 29.12.2012 № 273-ФЗ «Об образовании в Российской Федерации».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Федеральным законом от 31.07.2020 № 304-ФЗ «О внесении изм</w:t>
      </w:r>
      <w:r>
        <w:t>е</w:t>
      </w:r>
      <w:r>
        <w:t>нений в Федеральный закон «Об образовании в Российской Федерации» по в</w:t>
      </w:r>
      <w:r>
        <w:t>о</w:t>
      </w:r>
      <w:r>
        <w:t>просам воспитания обучающихся».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Федеральны</w:t>
      </w:r>
      <w:r>
        <w:t>м законом от 24.07.1998 № 124-ФЗ «Об основных г</w:t>
      </w:r>
      <w:r>
        <w:t>а</w:t>
      </w:r>
      <w:r>
        <w:t>рантиях прав ребенка в Российской Федерации».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Федеральным законом от 30.12.2020 № 489-ФЗ «О молодежной п</w:t>
      </w:r>
      <w:r>
        <w:t>о</w:t>
      </w:r>
      <w:r>
        <w:t>литике в Российской Федерации».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Приказы №№286,287 Министерства просвещения Российской Ф</w:t>
      </w:r>
      <w:r>
        <w:t>е</w:t>
      </w:r>
      <w:r>
        <w:t>дерации об утве</w:t>
      </w:r>
      <w:r>
        <w:t>рждении ФГОС начального общего образования и ФГОС о</w:t>
      </w:r>
      <w:r>
        <w:t>с</w:t>
      </w:r>
      <w:r>
        <w:t>новного общего образования от 31 мая 2021 года.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lastRenderedPageBreak/>
        <w:t>Стратегия развития воспитания в Российской Федерации на период до 2025 года (утверждена распоряжением Правительства Российской Федер</w:t>
      </w:r>
      <w:r>
        <w:t>а</w:t>
      </w:r>
      <w:r>
        <w:t>ции от 29.05.2015 № 996</w:t>
      </w:r>
      <w:r>
        <w:t>-р).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План основных мероприятий, проводимых в рамках Десятилетия детства, на период до 2027 года (утвержден распоряжением П</w:t>
      </w:r>
      <w:r>
        <w:t>равительства Ро</w:t>
      </w:r>
      <w:r>
        <w:t>с</w:t>
      </w:r>
      <w:r>
        <w:t>сийской Федерации от 23.01.2021 № 122-р).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Государственная программа Российской Федерации «Развитие о</w:t>
      </w:r>
      <w:r>
        <w:t>б</w:t>
      </w:r>
      <w:r>
        <w:t>разования» (утверждена Постановлением Правительства Российской Федер</w:t>
      </w:r>
      <w:r>
        <w:t>а</w:t>
      </w:r>
      <w:r>
        <w:t>ции от 26. 12.2017 № 1642).</w:t>
      </w:r>
    </w:p>
    <w:p w:rsidR="00775C97" w:rsidRDefault="00F70C26">
      <w:pPr>
        <w:pStyle w:val="aa"/>
        <w:numPr>
          <w:ilvl w:val="0"/>
          <w:numId w:val="18"/>
        </w:numPr>
        <w:spacing w:line="276" w:lineRule="auto"/>
        <w:ind w:left="0" w:firstLine="709"/>
      </w:pPr>
      <w:r>
        <w:t>Федеральный проект «Успех каждого ребенка»</w:t>
      </w:r>
      <w:r>
        <w:t xml:space="preserve"> (утвержден през</w:t>
      </w:r>
      <w:r>
        <w:t>и</w:t>
      </w:r>
      <w:r>
        <w:t>диумом Совета при Президенте РФ по стратегическому развитию и национал</w:t>
      </w:r>
      <w:r>
        <w:t>ь</w:t>
      </w:r>
      <w:r>
        <w:t>ным проектам, протокол от 24.12.2018 № 16.).</w:t>
      </w:r>
    </w:p>
    <w:p w:rsidR="00775C97" w:rsidRDefault="00775C97">
      <w:pPr>
        <w:pStyle w:val="aa"/>
        <w:spacing w:line="276" w:lineRule="auto"/>
        <w:ind w:left="0"/>
      </w:pPr>
    </w:p>
    <w:p w:rsidR="00775C97" w:rsidRDefault="00775C97">
      <w:pPr>
        <w:pStyle w:val="aa"/>
        <w:spacing w:line="276" w:lineRule="auto"/>
        <w:ind w:left="0"/>
      </w:pPr>
    </w:p>
    <w:p w:rsidR="00775C97" w:rsidRDefault="00775C97">
      <w:pPr>
        <w:pStyle w:val="aa"/>
        <w:spacing w:line="276" w:lineRule="auto"/>
        <w:ind w:left="0"/>
      </w:pPr>
    </w:p>
    <w:p w:rsidR="00775C97" w:rsidRDefault="00F70C26">
      <w:pPr>
        <w:pStyle w:val="af"/>
        <w:spacing w:line="276" w:lineRule="auto"/>
        <w:ind w:left="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75C97" w:rsidRDefault="00775C97">
      <w:pPr>
        <w:spacing w:line="276" w:lineRule="auto"/>
        <w:jc w:val="both"/>
        <w:rPr>
          <w:b/>
          <w:sz w:val="28"/>
          <w:szCs w:val="28"/>
        </w:rPr>
      </w:pPr>
    </w:p>
    <w:p w:rsidR="00775C97" w:rsidRDefault="00F70C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ЬНОЙ РАБОТЫ</w:t>
      </w:r>
    </w:p>
    <w:p w:rsidR="00775C97" w:rsidRDefault="00775C97">
      <w:pPr>
        <w:spacing w:line="276" w:lineRule="auto"/>
        <w:jc w:val="center"/>
        <w:rPr>
          <w:b/>
          <w:sz w:val="28"/>
          <w:szCs w:val="28"/>
        </w:rPr>
      </w:pPr>
    </w:p>
    <w:p w:rsidR="00775C97" w:rsidRDefault="00F70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является примерным </w:t>
      </w:r>
      <w:r>
        <w:rPr>
          <w:sz w:val="28"/>
          <w:szCs w:val="28"/>
        </w:rPr>
        <w:t>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лением универсальных форм работы по дням в соответствии с логикой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лагерной смены (периодам)  и  ключевым  инструментом для заместителей руководителей и специалистов организаций отдыха детей и их оздоровления, осуществляющих планирование де</w:t>
      </w:r>
      <w:r>
        <w:rPr>
          <w:sz w:val="28"/>
          <w:szCs w:val="28"/>
        </w:rPr>
        <w:t>ятельности организации отдыха детей и их оздоровления (далее — детский лагерь) и коллектива педагогов или вожатых.</w:t>
      </w:r>
    </w:p>
    <w:p w:rsidR="00775C97" w:rsidRDefault="00F70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календарного плана воспитательной работы детского лагеря включены инвариантные модули с целью обеспечения единых подходов к </w:t>
      </w:r>
      <w:r>
        <w:rPr>
          <w:sz w:val="28"/>
          <w:szCs w:val="28"/>
        </w:rPr>
        <w:t>воспитательной деятельности в лагере.</w:t>
      </w:r>
    </w:p>
    <w:p w:rsidR="00775C97" w:rsidRDefault="00F70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Вариативные модули, представленные в содержании программы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работы используются с учетом особенностей содержания реализуемой смены и регионального компонента.</w:t>
      </w:r>
    </w:p>
    <w:p w:rsidR="00775C97" w:rsidRDefault="00F70C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период смены</w:t>
      </w:r>
    </w:p>
    <w:p w:rsidR="00775C97" w:rsidRDefault="00F70C26">
      <w:pPr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Общелагерный </w:t>
      </w:r>
      <w:r>
        <w:rPr>
          <w:i/>
          <w:iCs/>
          <w:sz w:val="28"/>
          <w:szCs w:val="28"/>
        </w:rPr>
        <w:t>уровень (инвариантные формы)</w:t>
      </w:r>
    </w:p>
    <w:p w:rsidR="00775C97" w:rsidRDefault="00F70C2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Линейка или церемония открытия смены.</w:t>
      </w:r>
      <w:r>
        <w:rPr>
          <w:sz w:val="28"/>
          <w:szCs w:val="28"/>
        </w:rPr>
        <w:t xml:space="preserve"> Торжественный старт смены, образец отношения к государственным символам. 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чевые категории: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Россия, малая Родина, дом. Блок о культуре и истории России. Вынос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флаг</w:t>
      </w:r>
      <w:r>
        <w:rPr>
          <w:sz w:val="28"/>
          <w:szCs w:val="28"/>
        </w:rPr>
        <w:t xml:space="preserve">а Российской Федерации. Исполнение Государственного </w:t>
      </w:r>
      <w:r>
        <w:rPr>
          <w:sz w:val="28"/>
          <w:szCs w:val="28"/>
        </w:rPr>
        <w:lastRenderedPageBreak/>
        <w:t xml:space="preserve">гимна Российской Федерации.  Блок о содержании программы смены, игровой модели. </w:t>
      </w:r>
    </w:p>
    <w:p w:rsidR="00775C97" w:rsidRDefault="00F70C26">
      <w:pPr>
        <w:pStyle w:val="aa"/>
        <w:spacing w:before="7" w:line="276" w:lineRule="auto"/>
        <w:ind w:left="102" w:right="62" w:firstLine="716"/>
      </w:pPr>
      <w:r>
        <w:rPr>
          <w:b/>
        </w:rPr>
        <w:t xml:space="preserve">Хозяйственный сбор детского лагеря. </w:t>
      </w:r>
      <w:r>
        <w:t>Формирование правил безопа</w:t>
      </w:r>
      <w:r>
        <w:t>с</w:t>
      </w:r>
      <w:r>
        <w:t>ного поведения. Демонстрация ценности труда. Общий сбор детс</w:t>
      </w:r>
      <w:r>
        <w:t>кого лагеря. Знакомство стерриторией. Знакомство ссотрудниками. Знакомство справил</w:t>
      </w:r>
      <w:r>
        <w:t>а</w:t>
      </w:r>
      <w:r>
        <w:t>ми и традициями. Подведение итогов: договоренность о правилах совместной жизни в детском лагере, которая может быть закреплена ввиде свода наотря</w:t>
      </w:r>
      <w:r>
        <w:t>д</w:t>
      </w:r>
      <w:r>
        <w:t>ных уголках.</w:t>
      </w:r>
    </w:p>
    <w:p w:rsidR="00775C97" w:rsidRDefault="00F70C26">
      <w:pPr>
        <w:pStyle w:val="aa"/>
        <w:spacing w:line="276" w:lineRule="auto"/>
        <w:ind w:left="98" w:right="89" w:firstLine="711"/>
      </w:pPr>
      <w:r>
        <w:t>Содержаниеблок</w:t>
      </w:r>
      <w:r>
        <w:t>оввыстраиваетсяисходяизособенностейдеятельностив условиях той или иной формы детского лагеря.</w:t>
      </w:r>
    </w:p>
    <w:p w:rsidR="00775C97" w:rsidRDefault="00F70C26">
      <w:pPr>
        <w:pStyle w:val="aa"/>
        <w:spacing w:line="276" w:lineRule="auto"/>
        <w:ind w:left="90" w:right="83" w:firstLine="719"/>
      </w:pPr>
      <w:r>
        <w:rPr>
          <w:b/>
        </w:rPr>
        <w:t xml:space="preserve">Презентация программы смены или введение в игровую модель смены. </w:t>
      </w:r>
      <w:r>
        <w:t>Знакомство сидеейпрограммы, игровых маршрутом. Представление объединений по интересам (дополнител</w:t>
      </w:r>
      <w:r>
        <w:t>ьное образование) в игровом конте</w:t>
      </w:r>
      <w:r>
        <w:t>к</w:t>
      </w:r>
      <w:r>
        <w:t>сте. Старт сюжета (задания для отрядов, появление героев/персонажей). Итог: понимание детьми- участниками сменпланасмены,своихвозможностей ипе</w:t>
      </w:r>
      <w:r>
        <w:t>р</w:t>
      </w:r>
      <w:r>
        <w:t>спектив врамкахсмены. Интерактивныйформат, отличающийсяот классно-урочнойсистем</w:t>
      </w:r>
      <w:r>
        <w:t>ы.</w:t>
      </w:r>
    </w:p>
    <w:p w:rsidR="00775C97" w:rsidRDefault="00F70C26">
      <w:pPr>
        <w:pStyle w:val="aa"/>
        <w:spacing w:before="1" w:line="276" w:lineRule="auto"/>
        <w:ind w:left="2505"/>
        <w:rPr>
          <w:i/>
          <w:iCs/>
        </w:rPr>
      </w:pPr>
      <w:r>
        <w:rPr>
          <w:i/>
          <w:iCs/>
          <w:spacing w:val="-2"/>
        </w:rPr>
        <w:t>Отрядныйуровень(инвариантныеформы)</w:t>
      </w:r>
    </w:p>
    <w:p w:rsidR="00775C97" w:rsidRDefault="00F70C26">
      <w:pPr>
        <w:pStyle w:val="aa"/>
        <w:spacing w:before="42" w:line="276" w:lineRule="auto"/>
        <w:ind w:left="83" w:right="81" w:firstLine="718"/>
      </w:pPr>
      <w:r>
        <w:rPr>
          <w:b/>
        </w:rPr>
        <w:t>Инструктажи.</w:t>
      </w:r>
      <w:r>
        <w:t xml:space="preserve">Обозначениеценностейжизни, здоровьяи безопасности. Для детей младшегошкольного возраставозможны варианты создания свода правил в виде рисунков, для детей среднего и старшего школьного возраста </w:t>
      </w:r>
      <w:r>
        <w:rPr>
          <w:w w:val="90"/>
        </w:rPr>
        <w:t xml:space="preserve">— </w:t>
      </w:r>
      <w:r>
        <w:t>варианты ко</w:t>
      </w:r>
      <w:r>
        <w:t>миксов, создание коротких видеороликов (инструкций). Ведение журналаинструктажей, включение необходимых инструкций исходяизспец</w:t>
      </w:r>
      <w:r>
        <w:t>и</w:t>
      </w:r>
      <w:r>
        <w:t>фики формы организации отдыха детей и их оздоровления.</w:t>
      </w:r>
    </w:p>
    <w:p w:rsidR="00775C97" w:rsidRDefault="00F70C26">
      <w:pPr>
        <w:pStyle w:val="aa"/>
        <w:spacing w:before="6" w:line="276" w:lineRule="auto"/>
        <w:ind w:left="76" w:right="78" w:firstLine="720"/>
      </w:pPr>
      <w:r>
        <w:rPr>
          <w:b/>
        </w:rPr>
        <w:t xml:space="preserve">Игры на знакомство, командообразование, выявление лидеров. </w:t>
      </w:r>
      <w:r>
        <w:t>В</w:t>
      </w:r>
      <w:r>
        <w:t>ы</w:t>
      </w:r>
      <w:r>
        <w:t>бор игр соот</w:t>
      </w:r>
      <w:r>
        <w:t>носитсяс формированиемуважительногоотношенияк личности р</w:t>
      </w:r>
      <w:r>
        <w:t>е</w:t>
      </w:r>
      <w:r>
        <w:t>бенка и формированию у него базовых ценностей российского общества, сп</w:t>
      </w:r>
      <w:r>
        <w:t>о</w:t>
      </w:r>
      <w:r>
        <w:t>собствует развитию коммуникации и созданию комфортной эмоционально-психологической атмосферыв отряде.</w:t>
      </w:r>
    </w:p>
    <w:p w:rsidR="00775C97" w:rsidRDefault="00F70C26">
      <w:pPr>
        <w:pStyle w:val="aa"/>
        <w:spacing w:line="276" w:lineRule="auto"/>
        <w:ind w:left="74" w:right="104" w:firstLine="713"/>
      </w:pPr>
      <w:r>
        <w:t>Условия проведения игр мог</w:t>
      </w:r>
      <w:r>
        <w:t>ут видоизменяться, включая элементы в</w:t>
      </w:r>
      <w:r>
        <w:t>е</w:t>
      </w:r>
      <w:r>
        <w:t>ревочногокурса или подвижныхформ деятельности,в зависимостиот условий и специфики детского лагеря.</w:t>
      </w:r>
    </w:p>
    <w:p w:rsidR="00775C97" w:rsidRDefault="00F70C26">
      <w:pPr>
        <w:pStyle w:val="aa"/>
        <w:spacing w:line="276" w:lineRule="auto"/>
        <w:ind w:left="66" w:right="102" w:firstLine="719"/>
      </w:pPr>
      <w:r>
        <w:rPr>
          <w:b/>
        </w:rPr>
        <w:t>Организационныйсборотряда.</w:t>
      </w:r>
      <w:r>
        <w:t>Определение названия отр</w:t>
      </w:r>
      <w:r>
        <w:t>я</w:t>
      </w:r>
      <w:r>
        <w:t xml:space="preserve">да,отражающее смысловые основы содержания программы смены, </w:t>
      </w:r>
      <w:r>
        <w:t>соотнос</w:t>
      </w:r>
      <w:r>
        <w:t>и</w:t>
      </w:r>
      <w:r>
        <w:t>мое с традиционными российскими духовно-нравственными ценностями. В</w:t>
      </w:r>
      <w:r>
        <w:t>ы</w:t>
      </w:r>
      <w:r>
        <w:t>боры представителей органов самоуправления, включая общелагерный ур</w:t>
      </w:r>
      <w:r>
        <w:t>о</w:t>
      </w:r>
      <w:r>
        <w:t>вень иотрядный. Постановка общей цели и договоренность о правилах совм</w:t>
      </w:r>
      <w:r>
        <w:t>е</w:t>
      </w:r>
      <w:r>
        <w:t>стной жизни и деятельности.</w:t>
      </w:r>
    </w:p>
    <w:p w:rsidR="00775C97" w:rsidRDefault="00F70C26">
      <w:pPr>
        <w:pStyle w:val="af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Огонек знако</w:t>
      </w:r>
      <w:r>
        <w:rPr>
          <w:b/>
          <w:sz w:val="28"/>
          <w:szCs w:val="28"/>
        </w:rPr>
        <w:t xml:space="preserve">мства. </w:t>
      </w:r>
      <w:r>
        <w:rPr>
          <w:sz w:val="28"/>
          <w:szCs w:val="28"/>
        </w:rPr>
        <w:t>Традиции огонька. Уважение к личности.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ваниеценностичеловека,командыидружбы.Рассказосебе:интересы, ожидания отсмены. Доверительный диалогвтематике смены.Традиции иправила отрядн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огонька. </w:t>
      </w:r>
    </w:p>
    <w:p w:rsidR="00775C97" w:rsidRDefault="00F70C26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Основнойпериод</w:t>
      </w:r>
      <w:r>
        <w:rPr>
          <w:b/>
          <w:spacing w:val="-4"/>
          <w:sz w:val="28"/>
          <w:szCs w:val="28"/>
        </w:rPr>
        <w:t>смены</w:t>
      </w:r>
    </w:p>
    <w:p w:rsidR="00775C97" w:rsidRDefault="00F70C26">
      <w:pPr>
        <w:pStyle w:val="aa"/>
        <w:spacing w:before="48" w:line="276" w:lineRule="auto"/>
        <w:ind w:left="2658"/>
        <w:rPr>
          <w:i/>
          <w:iCs/>
        </w:rPr>
      </w:pPr>
      <w:r>
        <w:rPr>
          <w:i/>
          <w:iCs/>
          <w:spacing w:val="-2"/>
        </w:rPr>
        <w:t>Общелагерныйуровень</w:t>
      </w:r>
      <w:r>
        <w:rPr>
          <w:i/>
          <w:iCs/>
          <w:spacing w:val="-2"/>
        </w:rPr>
        <w:t>(инвариантныеформы)</w:t>
      </w:r>
    </w:p>
    <w:p w:rsidR="00775C97" w:rsidRDefault="00F70C26">
      <w:pPr>
        <w:pStyle w:val="aa"/>
        <w:spacing w:before="48" w:line="276" w:lineRule="auto"/>
        <w:ind w:left="102" w:right="65" w:firstLine="720"/>
      </w:pPr>
      <w:r>
        <w:rPr>
          <w:b/>
        </w:rPr>
        <w:t xml:space="preserve">Утренний подъем Государственного флага Российской Федерации. </w:t>
      </w:r>
      <w:r>
        <w:t>Ключевая задача: формирование уважительного отношения и чувства сопр</w:t>
      </w:r>
      <w:r>
        <w:t>и</w:t>
      </w:r>
      <w:r>
        <w:t>част</w:t>
      </w:r>
      <w:r>
        <w:t>н</w:t>
      </w:r>
      <w:r>
        <w:t>ости к государственным символам. Право поднять Государственный флагпредоставляетсяодномуизучастниковс</w:t>
      </w:r>
      <w:r>
        <w:t>мены,оглашаютсяегоуспехи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</w:t>
      </w:r>
      <w:r>
        <w:t>с</w:t>
      </w:r>
      <w:r>
        <w:t>лых и детей. Данная ф</w:t>
      </w:r>
      <w:r>
        <w:t>орма может быть реализована ежедневно.</w:t>
      </w:r>
    </w:p>
    <w:p w:rsidR="00775C97" w:rsidRDefault="00F70C26">
      <w:pPr>
        <w:spacing w:line="276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Утренняя гигиеническая гимнастика. </w:t>
      </w:r>
      <w:r>
        <w:rPr>
          <w:sz w:val="28"/>
        </w:rPr>
        <w:t>Ценность здоровья, развития. Демонстрация позитивного личного примера со стороны вожатско- педагогич</w:t>
      </w:r>
      <w:r>
        <w:rPr>
          <w:sz w:val="28"/>
        </w:rPr>
        <w:t>е</w:t>
      </w:r>
      <w:r>
        <w:rPr>
          <w:sz w:val="28"/>
        </w:rPr>
        <w:t>ского коллектива.</w:t>
      </w:r>
    </w:p>
    <w:p w:rsidR="00775C97" w:rsidRDefault="00F70C26" w:rsidP="00722100">
      <w:pPr>
        <w:spacing w:line="276" w:lineRule="auto"/>
        <w:ind w:firstLineChars="125" w:firstLine="351"/>
        <w:jc w:val="both"/>
        <w:rPr>
          <w:sz w:val="28"/>
        </w:rPr>
      </w:pPr>
      <w:r>
        <w:rPr>
          <w:b/>
          <w:sz w:val="28"/>
        </w:rPr>
        <w:t xml:space="preserve">Тренировочная пожарная эвакуация. </w:t>
      </w:r>
      <w:r>
        <w:rPr>
          <w:sz w:val="28"/>
        </w:rPr>
        <w:t>Обеспечение безопасного пребы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>ния на территории детского лагеря.</w:t>
      </w:r>
    </w:p>
    <w:p w:rsidR="00775C97" w:rsidRDefault="00F70C26">
      <w:pPr>
        <w:pStyle w:val="1"/>
        <w:spacing w:before="0" w:line="276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дни и мероприятия в соответствии с государственнымии профессиональными праздниками, а также памятными днями.</w:t>
      </w:r>
    </w:p>
    <w:p w:rsidR="00775C97" w:rsidRDefault="00F70C26">
      <w:pPr>
        <w:pStyle w:val="aa"/>
        <w:spacing w:line="276" w:lineRule="auto"/>
        <w:ind w:left="0" w:firstLineChars="125" w:firstLine="350"/>
      </w:pPr>
      <w:r>
        <w:t>Тематические события должны учитывать региональный компонент. Пер</w:t>
      </w:r>
      <w:r>
        <w:t>е</w:t>
      </w:r>
      <w:r>
        <w:t>чень праздников может бытьдопол</w:t>
      </w:r>
      <w:r>
        <w:t>нен праздниками ипамятными событиями конкретного субъекта Российской Федерацип.</w:t>
      </w:r>
    </w:p>
    <w:p w:rsidR="00775C97" w:rsidRDefault="00F70C26" w:rsidP="00722100">
      <w:pPr>
        <w:spacing w:line="276" w:lineRule="auto"/>
        <w:ind w:firstLineChars="125" w:firstLine="351"/>
        <w:jc w:val="both"/>
        <w:rPr>
          <w:sz w:val="28"/>
          <w:szCs w:val="28"/>
        </w:rPr>
      </w:pPr>
      <w:r>
        <w:rPr>
          <w:b/>
          <w:sz w:val="28"/>
        </w:rPr>
        <w:t xml:space="preserve">Тематические дни: День Памяти. </w:t>
      </w:r>
      <w:r>
        <w:rPr>
          <w:sz w:val="28"/>
        </w:rPr>
        <w:t>Ценность жизни, человека, мира. Лине</w:t>
      </w:r>
      <w:r>
        <w:rPr>
          <w:sz w:val="28"/>
        </w:rPr>
        <w:t>й</w:t>
      </w:r>
      <w:r>
        <w:rPr>
          <w:sz w:val="28"/>
        </w:rPr>
        <w:t>каилицеремониястартадня.</w:t>
      </w:r>
      <w:r>
        <w:rPr>
          <w:sz w:val="28"/>
          <w:szCs w:val="28"/>
        </w:rPr>
        <w:t>Просветительский проект «Без срока давности». 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тературно-музыкальные постановки(в </w:t>
      </w:r>
      <w:r>
        <w:rPr>
          <w:sz w:val="28"/>
          <w:szCs w:val="28"/>
        </w:rPr>
        <w:t>том числе в форме концерта вожатых). Кипопросмотры. Часы мужества. Знакомство с героями Всероссийской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венно-государственной инициативы. Завершение дня на позитивном эмоци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нальномфоне.</w:t>
      </w:r>
    </w:p>
    <w:p w:rsidR="00775C97" w:rsidRDefault="00F70C26" w:rsidP="00722100">
      <w:pPr>
        <w:pStyle w:val="aa"/>
        <w:spacing w:line="276" w:lineRule="auto"/>
        <w:ind w:left="0" w:firstLineChars="125" w:firstLine="351"/>
        <w:rPr>
          <w:spacing w:val="-2"/>
        </w:rPr>
      </w:pPr>
      <w:r>
        <w:rPr>
          <w:b/>
        </w:rPr>
        <w:t xml:space="preserve">Тематические дни: День Единства илиДень России, или День культуры </w:t>
      </w:r>
      <w:r>
        <w:t>России. Ценность Родины, семьи, жизни, единства. Торжественная линейка или церемония старта дня.Конкурсы назнание родного языка (включая языки нар</w:t>
      </w:r>
      <w:r>
        <w:t>о</w:t>
      </w:r>
      <w:r>
        <w:t>дов России). Тематические отрядные дела. Фестиваль дворовых игр или игр н</w:t>
      </w:r>
      <w:r>
        <w:t>а</w:t>
      </w:r>
      <w:r>
        <w:t>родов России. Литературно-музыкальн</w:t>
      </w:r>
      <w:r>
        <w:t>ые постановки. Театральные постановки. Творческиеивдохновляющие встречи.Кинопросмотр. Выставки изобразител</w:t>
      </w:r>
      <w:r>
        <w:t>ь</w:t>
      </w:r>
      <w:r>
        <w:t xml:space="preserve">ного </w:t>
      </w:r>
      <w:r>
        <w:rPr>
          <w:spacing w:val="-2"/>
        </w:rPr>
        <w:t>искусства.</w:t>
      </w:r>
    </w:p>
    <w:p w:rsidR="00775C97" w:rsidRDefault="00F70C26" w:rsidP="00722100">
      <w:pPr>
        <w:pStyle w:val="aa"/>
        <w:spacing w:line="276" w:lineRule="auto"/>
        <w:ind w:left="0" w:firstLineChars="125" w:firstLine="351"/>
        <w:rPr>
          <w:spacing w:val="-2"/>
        </w:rPr>
      </w:pPr>
      <w:r>
        <w:rPr>
          <w:b/>
        </w:rPr>
        <w:t xml:space="preserve">Тематические дни: День Семьи. </w:t>
      </w:r>
      <w:r>
        <w:t>Ценность семьи, Родины. Тематический стартдня.Активностидлядетейиродителей(законныхпредставителей). Кин</w:t>
      </w:r>
      <w:r>
        <w:t>опр</w:t>
      </w:r>
      <w:r>
        <w:t>о</w:t>
      </w:r>
      <w:r>
        <w:lastRenderedPageBreak/>
        <w:t xml:space="preserve">смотры. Диалоги о ценностях и семейных традициях. Фотовыставки. 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Тематические дни: День Здоровья и Спорта. </w:t>
      </w:r>
      <w:r>
        <w:t>Ценность жизни, здоровья. Тематическийстарт</w:t>
      </w:r>
      <w:r>
        <w:t>д</w:t>
      </w:r>
      <w:r>
        <w:t xml:space="preserve">ня.Спортивныесоревнования(индивидуальныеикомандные). Отрядные дела о героях отечественного спорта. 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>Т</w:t>
      </w:r>
      <w:r>
        <w:rPr>
          <w:b/>
        </w:rPr>
        <w:t xml:space="preserve">ематические дни: День Безопасности. </w:t>
      </w:r>
      <w:r>
        <w:t>Ценность жизни, сохранение зд</w:t>
      </w:r>
      <w:r>
        <w:t>о</w:t>
      </w:r>
      <w:r>
        <w:t>ровья,здоровыйобразжизни.Тематическийстартдня.Практическиезанятия сдетьми поправилам безопасного поведения надорогах, втранспорте, наобъе</w:t>
      </w:r>
      <w:r>
        <w:t>к</w:t>
      </w:r>
      <w:r>
        <w:t>тах транспортной инфраструктуры, природе, водных объ</w:t>
      </w:r>
      <w:r>
        <w:t>ектах, в быту и соци</w:t>
      </w:r>
      <w:r>
        <w:t>у</w:t>
      </w:r>
      <w:r>
        <w:t>ме. Информационно-пропагандистские мероприятия, направленные на форм</w:t>
      </w:r>
      <w:r>
        <w:t>и</w:t>
      </w:r>
      <w:r>
        <w:t>рованиеи поддержку навыков здорового образа жизни. Тематические открытые уроки, конкурсыназнаниеправилдорожногодвижения.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Тематические дни: День Профессий. </w:t>
      </w:r>
      <w:r>
        <w:t xml:space="preserve">Ценность </w:t>
      </w:r>
      <w:r>
        <w:t>развития, Родины. Темат</w:t>
      </w:r>
      <w:r>
        <w:t>и</w:t>
      </w:r>
      <w:r>
        <w:t>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</w:t>
      </w:r>
      <w:r>
        <w:t>й высшего образования, представителями предприятий(в экскурс</w:t>
      </w:r>
      <w:r>
        <w:t>и</w:t>
      </w:r>
      <w:r>
        <w:t>онномформате при наличии возможностей).</w:t>
      </w:r>
    </w:p>
    <w:p w:rsidR="00775C97" w:rsidRDefault="00F70C26" w:rsidP="00722100">
      <w:pPr>
        <w:spacing w:line="276" w:lineRule="auto"/>
        <w:ind w:firstLineChars="125" w:firstLine="351"/>
        <w:jc w:val="both"/>
        <w:rPr>
          <w:sz w:val="28"/>
        </w:rPr>
      </w:pPr>
      <w:r>
        <w:rPr>
          <w:b/>
          <w:sz w:val="28"/>
        </w:rPr>
        <w:t>Тематические дни: День Общероссийекого общественно- государстве</w:t>
      </w:r>
      <w:r>
        <w:rPr>
          <w:b/>
          <w:sz w:val="28"/>
        </w:rPr>
        <w:t>н</w:t>
      </w:r>
      <w:r>
        <w:rPr>
          <w:b/>
          <w:sz w:val="28"/>
        </w:rPr>
        <w:t xml:space="preserve">ного движения детей и молодежи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Движение Первых). Ценность дружбы, развития, единст</w:t>
      </w:r>
      <w:r>
        <w:rPr>
          <w:sz w:val="28"/>
        </w:rPr>
        <w:t>ва, страны. Тематический старт дня. Знакомство с миссией, ценностями, ключевыми направлениями и проектами Движения Пе</w:t>
      </w:r>
      <w:r>
        <w:rPr>
          <w:sz w:val="28"/>
        </w:rPr>
        <w:t>р</w:t>
      </w:r>
      <w:r>
        <w:rPr>
          <w:sz w:val="28"/>
        </w:rPr>
        <w:t>вых.Мероприятия современных, интересных детямформатов: игры, проектные сессии, коллективно-творческое дело, классные встречи.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>Сборы и деят</w:t>
      </w:r>
      <w:r>
        <w:rPr>
          <w:b/>
        </w:rPr>
        <w:t xml:space="preserve">ельность органов детского самоуправления. </w:t>
      </w:r>
      <w: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</w:t>
      </w:r>
      <w:r>
        <w:t>с</w:t>
      </w:r>
      <w:r>
        <w:t>ность, творчество, развитие. Организация работы происходи</w:t>
      </w:r>
      <w:r>
        <w:t>т как на общел</w:t>
      </w:r>
      <w:r>
        <w:t>а</w:t>
      </w:r>
      <w:r>
        <w:t>герномуро</w:t>
      </w:r>
      <w:r>
        <w:t>в</w:t>
      </w:r>
      <w:r>
        <w:t>не(представителикаждогоотряда),такидополняетсяотряднымуровнем всвязк</w:t>
      </w:r>
      <w:r>
        <w:t>е</w:t>
      </w:r>
      <w:r>
        <w:t>сигровоймодельюсмены.Интеграциясигровоймоделью, в том числе включая выбор формы инаименованийобъединений.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Тематические конкурсы и соревнования. </w:t>
      </w:r>
      <w:r>
        <w:t>Расширение спектра</w:t>
      </w:r>
      <w:r>
        <w:t xml:space="preserve"> возможн</w:t>
      </w:r>
      <w:r>
        <w:t>о</w:t>
      </w:r>
      <w:r>
        <w:t>стей  для  развития  способностей  детей,  демонстрации  талантов и проявления инициативы (при реализации конкурсов и соревнований детско - вожатской творческой группой). Применение принципов справедливости, от</w:t>
      </w:r>
      <w:r>
        <w:t>к</w:t>
      </w:r>
      <w:r>
        <w:t>рытости и непредвзятости.</w:t>
      </w:r>
    </w:p>
    <w:p w:rsidR="00775C97" w:rsidRDefault="00F70C26">
      <w:pPr>
        <w:pStyle w:val="aa"/>
        <w:spacing w:line="276" w:lineRule="auto"/>
        <w:ind w:left="0" w:firstLineChars="125" w:firstLine="350"/>
      </w:pPr>
      <w:r>
        <w:t>Отрядный у</w:t>
      </w:r>
      <w:r>
        <w:t>ровень (инвариантные формы)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Утренний информационный сбор отряда. </w:t>
      </w:r>
      <w:r>
        <w:t>Эмоциональный и информати</w:t>
      </w:r>
      <w:r>
        <w:t>в</w:t>
      </w:r>
      <w:r>
        <w:lastRenderedPageBreak/>
        <w:t>ный старт дня, который позволяет каждому ребенку увидеть и понять свой со</w:t>
      </w:r>
      <w:r>
        <w:t>б</w:t>
      </w:r>
      <w:r>
        <w:t>ственный маршрут в рамках дня, составить цели и план по их исполнению. Распределение поруче</w:t>
      </w:r>
      <w:r>
        <w:t>ний. Определение цели отряда на день. Исполнение пе</w:t>
      </w:r>
      <w:r>
        <w:t>с</w:t>
      </w:r>
      <w:r>
        <w:t>ни отряда.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Вечерний сбор отряда. </w:t>
      </w:r>
      <w:r>
        <w:t xml:space="preserve"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</w:t>
      </w:r>
      <w:r>
        <w:t>самоанализа, уважения к мнению других л</w:t>
      </w:r>
      <w:r>
        <w:t>ю</w:t>
      </w:r>
      <w:r>
        <w:t>дей. Ключевая задача для вожатого или педагога: диагностика р</w:t>
      </w:r>
      <w:r>
        <w:t>е</w:t>
      </w:r>
      <w:r>
        <w:t>зультатов и воспитательного эффекта программы смены, формирование напа</w:t>
      </w:r>
      <w:r>
        <w:t>р</w:t>
      </w:r>
      <w:r>
        <w:t>ническим составом предложений по корректировке программы при необход</w:t>
      </w:r>
      <w:r>
        <w:t>и</w:t>
      </w:r>
      <w:r>
        <w:t>мости.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Огонек </w:t>
      </w:r>
      <w:r>
        <w:rPr>
          <w:b/>
        </w:rPr>
        <w:t xml:space="preserve"> середины  смены.  </w:t>
      </w:r>
      <w:r>
        <w:t>Снятия  эмоционального  напряжения  (пик «привыкания»), мотивация на вторую половину смены, предварительные итоги и успехи каждого в отряде. Возможен формат «Расскажи мне обо мне» и др</w:t>
      </w:r>
      <w:r>
        <w:t>у</w:t>
      </w:r>
      <w:r>
        <w:t>гие. Для детских лагерей дневного пребывания возможе</w:t>
      </w:r>
      <w:r>
        <w:t>н формат интеракти</w:t>
      </w:r>
      <w:r>
        <w:t>в</w:t>
      </w:r>
      <w:r>
        <w:t>ного театра или эссе или рассказов друг о друге с целью демонстрации сильных сторон и талантов друг друга, благодарности.</w:t>
      </w:r>
    </w:p>
    <w:p w:rsidR="00775C97" w:rsidRDefault="00F70C26" w:rsidP="00722100">
      <w:pPr>
        <w:pStyle w:val="aa"/>
        <w:spacing w:line="276" w:lineRule="auto"/>
        <w:ind w:left="0" w:firstLineChars="125" w:firstLine="351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</w:t>
      </w:r>
      <w:r>
        <w:t>и</w:t>
      </w:r>
      <w:r>
        <w:t>ление воспитательного эффекта и закрепление лично</w:t>
      </w:r>
      <w:r>
        <w:t>го принятия общечелов</w:t>
      </w:r>
      <w:r>
        <w:t>е</w:t>
      </w:r>
      <w:r>
        <w:t>ческих ценностей.</w:t>
      </w:r>
    </w:p>
    <w:p w:rsidR="00775C97" w:rsidRDefault="00F70C26">
      <w:pPr>
        <w:pStyle w:val="aa"/>
        <w:spacing w:line="276" w:lineRule="auto"/>
        <w:ind w:left="68" w:right="116" w:firstLine="718"/>
        <w:jc w:val="center"/>
        <w:rPr>
          <w:b/>
          <w:bCs/>
        </w:rPr>
      </w:pPr>
      <w:r>
        <w:rPr>
          <w:b/>
          <w:bCs/>
        </w:rPr>
        <w:t>Итоговый период смены</w:t>
      </w:r>
    </w:p>
    <w:p w:rsidR="00775C97" w:rsidRDefault="00F70C26">
      <w:pPr>
        <w:pStyle w:val="aa"/>
        <w:spacing w:line="276" w:lineRule="auto"/>
        <w:ind w:left="68" w:right="116" w:firstLine="718"/>
        <w:jc w:val="center"/>
      </w:pPr>
      <w:r>
        <w:t>Общелагерный уровень (инвариантные формы)</w:t>
      </w:r>
    </w:p>
    <w:p w:rsidR="00775C97" w:rsidRDefault="00F70C26" w:rsidP="00722100">
      <w:pPr>
        <w:pStyle w:val="aa"/>
        <w:spacing w:line="30" w:lineRule="atLeast"/>
        <w:ind w:left="0" w:firstLineChars="125" w:firstLine="351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</w:t>
      </w:r>
      <w:r>
        <w:t>тив и новых целей. Вынос Государственного флага Ро</w:t>
      </w:r>
      <w:r>
        <w:t>с</w:t>
      </w:r>
      <w:r>
        <w:t>сийской Федерации. Содержательное подведение итогов. Награждение отря</w:t>
      </w:r>
      <w:r>
        <w:t>д</w:t>
      </w:r>
      <w:r>
        <w:t>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:rsidR="00775C97" w:rsidRDefault="00F70C26" w:rsidP="00722100">
      <w:pPr>
        <w:pStyle w:val="aa"/>
        <w:spacing w:line="30" w:lineRule="atLeast"/>
        <w:ind w:left="0" w:firstLineChars="125" w:firstLine="351"/>
        <w:rPr>
          <w:sz w:val="29"/>
        </w:rPr>
      </w:pPr>
      <w:r>
        <w:rPr>
          <w:b/>
        </w:rPr>
        <w:t xml:space="preserve">Презентация результатов деятельности кружков или секций. </w:t>
      </w:r>
      <w:r>
        <w:t>Культу</w:t>
      </w:r>
      <w:r>
        <w:t>р</w:t>
      </w:r>
      <w:r>
        <w:t>ное и научное наследие мира и страны. Имена, прославившие Россию. Великие мастера.  Творчество  и  мастерство.  Ярмарки,  выставки</w:t>
      </w:r>
      <w:r>
        <w:rPr>
          <w:sz w:val="29"/>
        </w:rPr>
        <w:t xml:space="preserve"> фестиваля. </w:t>
      </w:r>
    </w:p>
    <w:p w:rsidR="00775C97" w:rsidRDefault="00F70C26" w:rsidP="00722100">
      <w:pPr>
        <w:pStyle w:val="aa"/>
        <w:spacing w:line="30" w:lineRule="atLeast"/>
        <w:ind w:left="0" w:firstLineChars="125" w:firstLine="363"/>
        <w:rPr>
          <w:sz w:val="29"/>
        </w:rPr>
      </w:pPr>
      <w:r>
        <w:rPr>
          <w:sz w:val="29"/>
        </w:rPr>
        <w:t>Отрядный уровень (инвариантные формы)</w:t>
      </w:r>
    </w:p>
    <w:p w:rsidR="00775C97" w:rsidRDefault="00F70C26" w:rsidP="00722100">
      <w:pPr>
        <w:pStyle w:val="aa"/>
        <w:spacing w:line="30" w:lineRule="atLeast"/>
        <w:ind w:left="0" w:firstLineChars="125" w:firstLine="364"/>
        <w:rPr>
          <w:sz w:val="29"/>
        </w:rPr>
      </w:pPr>
      <w:r>
        <w:rPr>
          <w:b/>
          <w:sz w:val="29"/>
        </w:rPr>
        <w:t>Итоговый с</w:t>
      </w:r>
      <w:r>
        <w:rPr>
          <w:b/>
          <w:sz w:val="29"/>
        </w:rPr>
        <w:t>бор отряда</w:t>
      </w:r>
      <w:r>
        <w:rPr>
          <w:sz w:val="29"/>
        </w:rPr>
        <w:t>. Закрепление ценности команды и дружбы. П</w:t>
      </w:r>
      <w:r>
        <w:rPr>
          <w:sz w:val="29"/>
        </w:rPr>
        <w:t>о</w:t>
      </w:r>
      <w:r>
        <w:rPr>
          <w:sz w:val="29"/>
        </w:rPr>
        <w:t>мощь каждому участнику смены увидеть свой рост и позитивные изменения. Презентация представителями органов самоуправления результатов деятел</w:t>
      </w:r>
      <w:r>
        <w:rPr>
          <w:sz w:val="29"/>
        </w:rPr>
        <w:t>ь</w:t>
      </w:r>
      <w:r>
        <w:rPr>
          <w:sz w:val="29"/>
        </w:rPr>
        <w:t>ности. Подведение итогов достижения общей цели и выполнения пр</w:t>
      </w:r>
      <w:r>
        <w:rPr>
          <w:sz w:val="29"/>
        </w:rPr>
        <w:t>авил с</w:t>
      </w:r>
      <w:r>
        <w:rPr>
          <w:sz w:val="29"/>
        </w:rPr>
        <w:t>о</w:t>
      </w:r>
      <w:r>
        <w:rPr>
          <w:sz w:val="29"/>
        </w:rPr>
        <w:t>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:rsidR="00775C97" w:rsidRDefault="00F70C26" w:rsidP="00722100">
      <w:pPr>
        <w:pStyle w:val="aa"/>
        <w:spacing w:line="30" w:lineRule="atLeast"/>
        <w:ind w:left="0" w:firstLineChars="125" w:firstLine="364"/>
      </w:pPr>
      <w:r>
        <w:rPr>
          <w:b/>
          <w:sz w:val="29"/>
        </w:rPr>
        <w:t>Прощальный огонек.</w:t>
      </w:r>
      <w:r>
        <w:rPr>
          <w:sz w:val="29"/>
        </w:rPr>
        <w:t xml:space="preserve"> Определение каждым ребенком ценного опыта, полученного в смене. Благодарность команд</w:t>
      </w:r>
      <w:r>
        <w:rPr>
          <w:sz w:val="29"/>
        </w:rPr>
        <w:t xml:space="preserve">е. Определение перспектив </w:t>
      </w:r>
      <w:r>
        <w:rPr>
          <w:sz w:val="29"/>
        </w:rPr>
        <w:lastRenderedPageBreak/>
        <w:t xml:space="preserve">дальнейшего развития ребенка. </w:t>
      </w:r>
    </w:p>
    <w:p w:rsidR="00775C97" w:rsidRDefault="00775C97" w:rsidP="00722100">
      <w:pPr>
        <w:pStyle w:val="af"/>
        <w:spacing w:line="30" w:lineRule="atLeast"/>
        <w:ind w:left="0" w:firstLineChars="125" w:firstLine="351"/>
        <w:jc w:val="both"/>
        <w:rPr>
          <w:b/>
          <w:sz w:val="28"/>
          <w:szCs w:val="28"/>
        </w:rPr>
      </w:pPr>
    </w:p>
    <w:p w:rsidR="00775C97" w:rsidRDefault="00775C97" w:rsidP="00722100">
      <w:pPr>
        <w:pStyle w:val="af"/>
        <w:spacing w:line="30" w:lineRule="atLeast"/>
        <w:ind w:left="0" w:firstLineChars="125" w:firstLine="351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 w:firstLine="567"/>
        <w:jc w:val="center"/>
        <w:rPr>
          <w:b/>
          <w:sz w:val="28"/>
          <w:szCs w:val="28"/>
        </w:rPr>
      </w:pPr>
    </w:p>
    <w:p w:rsidR="00775C97" w:rsidRDefault="00775C97">
      <w:pPr>
        <w:pStyle w:val="af"/>
        <w:ind w:left="0" w:firstLine="567"/>
        <w:jc w:val="center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</w:pPr>
    </w:p>
    <w:p w:rsidR="00775C97" w:rsidRDefault="00775C97">
      <w:pPr>
        <w:pStyle w:val="af"/>
        <w:ind w:left="0" w:firstLine="567"/>
        <w:jc w:val="center"/>
        <w:rPr>
          <w:b/>
          <w:sz w:val="28"/>
          <w:szCs w:val="28"/>
        </w:rPr>
        <w:sectPr w:rsidR="00775C97">
          <w:pgSz w:w="11906" w:h="16838"/>
          <w:pgMar w:top="1134" w:right="1134" w:bottom="1134" w:left="1134" w:header="709" w:footer="709" w:gutter="0"/>
          <w:cols w:space="0"/>
          <w:docGrid w:linePitch="360"/>
        </w:sectPr>
      </w:pPr>
    </w:p>
    <w:p w:rsidR="00775C97" w:rsidRDefault="00F70C26">
      <w:pPr>
        <w:pStyle w:val="af"/>
        <w:spacing w:line="276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КАЛЕНДАРНО-ТЕМАТИЧЕСКИЙ ПЛАН ВОСПИТАТЕЛЬНОЙ РАБОТЫ</w:t>
      </w:r>
    </w:p>
    <w:p w:rsidR="00775C97" w:rsidRDefault="00775C97">
      <w:pPr>
        <w:pStyle w:val="af"/>
        <w:spacing w:line="276" w:lineRule="auto"/>
        <w:ind w:left="0" w:firstLine="709"/>
        <w:jc w:val="center"/>
        <w:rPr>
          <w:b/>
          <w:szCs w:val="28"/>
        </w:rPr>
      </w:pPr>
    </w:p>
    <w:tbl>
      <w:tblPr>
        <w:tblStyle w:val="ae"/>
        <w:tblW w:w="15984" w:type="dxa"/>
        <w:tblLayout w:type="fixed"/>
        <w:tblLook w:val="04A0"/>
      </w:tblPr>
      <w:tblGrid>
        <w:gridCol w:w="1526"/>
        <w:gridCol w:w="1843"/>
        <w:gridCol w:w="3543"/>
        <w:gridCol w:w="6373"/>
        <w:gridCol w:w="2699"/>
      </w:tblGrid>
      <w:tr w:rsidR="00775C97">
        <w:tc>
          <w:tcPr>
            <w:tcW w:w="1526" w:type="dxa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см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ны</w:t>
            </w: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ние блока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6373" w:type="dxa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Ур. проведения</w:t>
            </w:r>
          </w:p>
        </w:tc>
      </w:tr>
      <w:tr w:rsidR="00775C97">
        <w:tc>
          <w:tcPr>
            <w:tcW w:w="1526" w:type="dxa"/>
            <w:vMerge w:val="restart"/>
            <w:vAlign w:val="center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(орг.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па)</w:t>
            </w: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открытие смены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самоуправление;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сопровождение.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знакомство, сплочение «Давай дружить».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Межотрядное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</w:t>
            </w:r>
            <w:r>
              <w:rPr>
                <w:sz w:val="28"/>
                <w:szCs w:val="28"/>
              </w:rPr>
              <w:t xml:space="preserve"> программа «Солнечный круг» (Це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тральная библиотека семейного чтения). 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6373" w:type="dxa"/>
          </w:tcPr>
          <w:p w:rsidR="00775C97" w:rsidRDefault="00F7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целями и задачами лагеря, краткий обзор мероприятий. Проведение инстру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тажа по ТБ, террору. </w:t>
            </w:r>
          </w:p>
          <w:p w:rsidR="00775C97" w:rsidRDefault="00F7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знакомст</w:t>
            </w:r>
            <w:r>
              <w:rPr>
                <w:sz w:val="28"/>
                <w:szCs w:val="28"/>
              </w:rPr>
              <w:t>во, сплочение «Давай дружить».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Межотрядное</w:t>
            </w:r>
          </w:p>
        </w:tc>
      </w:tr>
      <w:tr w:rsidR="00775C97">
        <w:tc>
          <w:tcPr>
            <w:tcW w:w="1526" w:type="dxa"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775C97" w:rsidRDefault="00F70C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отдела Госавтоинспекции МУ МВД России "Орское" (дислокация г.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троицк) Вороновым Е.В. Активности детей.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 w:val="restart"/>
            <w:vAlign w:val="center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этапа)</w:t>
            </w: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музея</w:t>
            </w:r>
            <w:r>
              <w:rPr>
                <w:sz w:val="28"/>
                <w:szCs w:val="28"/>
              </w:rPr>
              <w:t xml:space="preserve"> «Боевое братство»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День РДДМ. Мероприятие с участием активистов «Движение Первых».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«Летний лагерь - </w:t>
            </w:r>
            <w:r>
              <w:rPr>
                <w:sz w:val="28"/>
                <w:szCs w:val="28"/>
              </w:rPr>
              <w:t>территория здоровья» (спорти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ные эстафеты, направленные на формирование здорового образа жизни).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социально </w:t>
            </w:r>
            <w:r>
              <w:rPr>
                <w:sz w:val="28"/>
                <w:szCs w:val="28"/>
              </w:rPr>
              <w:lastRenderedPageBreak/>
              <w:t>значимая деятельность</w:t>
            </w:r>
          </w:p>
        </w:tc>
        <w:tc>
          <w:tcPr>
            <w:tcW w:w="6373" w:type="dxa"/>
          </w:tcPr>
          <w:p w:rsidR="00775C97" w:rsidRDefault="00F7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Праздничные мероприятия, посвященные Дню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 детей.</w:t>
            </w:r>
          </w:p>
          <w:p w:rsidR="00775C97" w:rsidRDefault="00775C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Обзорная</w:t>
            </w:r>
            <w:r>
              <w:rPr>
                <w:rStyle w:val="a3"/>
                <w:i w:val="0"/>
                <w:sz w:val="28"/>
                <w:szCs w:val="28"/>
              </w:rPr>
              <w:t xml:space="preserve"> экскурсия в музейно-выстовочный ко</w:t>
            </w:r>
            <w:r>
              <w:rPr>
                <w:rStyle w:val="a3"/>
                <w:i w:val="0"/>
                <w:sz w:val="28"/>
                <w:szCs w:val="28"/>
              </w:rPr>
              <w:t>м</w:t>
            </w:r>
            <w:r>
              <w:rPr>
                <w:rStyle w:val="a3"/>
                <w:i w:val="0"/>
                <w:sz w:val="28"/>
                <w:szCs w:val="28"/>
              </w:rPr>
              <w:t xml:space="preserve">плекс. 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Огонёк середины смены. Подведение итогов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вой половины смены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Style w:val="c4"/>
                <w:sz w:val="28"/>
                <w:szCs w:val="28"/>
              </w:rPr>
              <w:t>Игры по интересам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</w:t>
            </w:r>
            <w:r>
              <w:rPr>
                <w:sz w:val="28"/>
                <w:szCs w:val="28"/>
              </w:rPr>
              <w:t xml:space="preserve"> программа «Солнечный круг</w:t>
            </w:r>
            <w:r>
              <w:rPr>
                <w:sz w:val="28"/>
                <w:szCs w:val="28"/>
              </w:rPr>
              <w:t>»</w:t>
            </w:r>
          </w:p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(Центральная библиотека семейного чтения).</w:t>
            </w:r>
          </w:p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- игра «Золотая рыбка» по сказкам А.С. Пушкина</w:t>
            </w:r>
            <w:r>
              <w:rPr>
                <w:sz w:val="28"/>
                <w:szCs w:val="28"/>
              </w:rPr>
              <w:t>(Центральная библиотека семейного чт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ния).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Профориентацонная</w:t>
            </w:r>
          </w:p>
        </w:tc>
        <w:tc>
          <w:tcPr>
            <w:tcW w:w="6373" w:type="dxa"/>
          </w:tcPr>
          <w:p w:rsidR="00775C97" w:rsidRDefault="00F70C26">
            <w:pPr>
              <w:pStyle w:val="ad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здоровья «Моё здоровье-главное бога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ство». </w:t>
            </w:r>
          </w:p>
          <w:p w:rsidR="00775C97" w:rsidRDefault="00F70C26">
            <w:pPr>
              <w:pStyle w:val="ad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Своя игра «Юные экологи». </w:t>
            </w:r>
          </w:p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«Сохраним планету Земля!»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  <w:p w:rsidR="00775C97" w:rsidRDefault="00775C97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 w:val="restart"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Профориентацонная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Общелагерное мероприятие «</w:t>
            </w:r>
            <w:r>
              <w:rPr>
                <w:color w:val="000000" w:themeColor="text1"/>
                <w:sz w:val="28"/>
                <w:szCs w:val="28"/>
              </w:rPr>
              <w:t>Путешествие в мир науки</w:t>
            </w:r>
            <w:r>
              <w:rPr>
                <w:color w:val="000000" w:themeColor="text1"/>
                <w:sz w:val="28"/>
                <w:szCs w:val="28"/>
              </w:rPr>
              <w:t>!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«Станция юных </w:t>
            </w:r>
            <w:r>
              <w:rPr>
                <w:sz w:val="28"/>
                <w:szCs w:val="28"/>
              </w:rPr>
              <w:t>техников»)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–викторина «Все мы вместе соберемся и в мир сказок окунемся!» Театральная постановка. </w:t>
            </w:r>
          </w:p>
          <w:p w:rsidR="00775C97" w:rsidRDefault="00775C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</w:tc>
      </w:tr>
      <w:tr w:rsidR="00775C97">
        <w:tc>
          <w:tcPr>
            <w:tcW w:w="1526" w:type="dxa"/>
            <w:vMerge w:val="restart"/>
            <w:vAlign w:val="center"/>
          </w:tcPr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 день</w:t>
            </w:r>
          </w:p>
          <w:p w:rsidR="00775C97" w:rsidRDefault="00F70C26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(итоговый этап)</w:t>
            </w: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«Акварельные краски».</w:t>
            </w:r>
            <w:r>
              <w:rPr>
                <w:sz w:val="28"/>
                <w:szCs w:val="28"/>
              </w:rPr>
              <w:t>(Центральная библиотека семейного чтения).</w:t>
            </w:r>
          </w:p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закрытие смены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Общелагерный</w:t>
            </w:r>
          </w:p>
        </w:tc>
      </w:tr>
      <w:tr w:rsidR="00775C97">
        <w:tc>
          <w:tcPr>
            <w:tcW w:w="1526" w:type="dxa"/>
            <w:vMerge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России</w:t>
            </w:r>
          </w:p>
        </w:tc>
        <w:tc>
          <w:tcPr>
            <w:tcW w:w="6373" w:type="dxa"/>
          </w:tcPr>
          <w:p w:rsidR="00775C97" w:rsidRDefault="00F70C26">
            <w:pPr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Закрытие профильной смены школьного лагеря</w:t>
            </w:r>
            <w:r>
              <w:rPr>
                <w:i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Развлекательная программа «До новых встреч!». </w:t>
            </w:r>
            <w:r>
              <w:rPr>
                <w:sz w:val="28"/>
                <w:szCs w:val="28"/>
              </w:rPr>
              <w:lastRenderedPageBreak/>
              <w:t xml:space="preserve">Почта пожеланий. 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Общел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герный</w:t>
            </w:r>
          </w:p>
        </w:tc>
      </w:tr>
      <w:tr w:rsidR="00775C97">
        <w:tc>
          <w:tcPr>
            <w:tcW w:w="1526" w:type="dxa"/>
            <w:vAlign w:val="center"/>
          </w:tcPr>
          <w:p w:rsidR="00775C97" w:rsidRDefault="00775C97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3543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Психолого-педагогическое сопровождение </w:t>
            </w: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</w:t>
            </w:r>
          </w:p>
          <w:p w:rsidR="00775C97" w:rsidRDefault="00775C97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775C97" w:rsidRDefault="00F70C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Игра «Поиск клада». Подведение итогов. Вруч</w:t>
            </w:r>
            <w:r>
              <w:rPr>
                <w:rStyle w:val="a3"/>
                <w:i w:val="0"/>
                <w:sz w:val="28"/>
                <w:szCs w:val="28"/>
              </w:rPr>
              <w:t>е</w:t>
            </w:r>
            <w:r>
              <w:rPr>
                <w:rStyle w:val="a3"/>
                <w:i w:val="0"/>
                <w:sz w:val="28"/>
                <w:szCs w:val="28"/>
              </w:rPr>
              <w:t xml:space="preserve">ние грамот. </w:t>
            </w:r>
          </w:p>
        </w:tc>
        <w:tc>
          <w:tcPr>
            <w:tcW w:w="2699" w:type="dxa"/>
          </w:tcPr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  <w:p w:rsidR="00775C97" w:rsidRDefault="00775C97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75C97" w:rsidRDefault="00F70C26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</w:p>
        </w:tc>
      </w:tr>
    </w:tbl>
    <w:p w:rsidR="00775C97" w:rsidRDefault="00775C97">
      <w:pPr>
        <w:pStyle w:val="af"/>
        <w:spacing w:line="276" w:lineRule="auto"/>
        <w:jc w:val="both"/>
        <w:rPr>
          <w:b/>
          <w:sz w:val="28"/>
          <w:szCs w:val="28"/>
        </w:rPr>
        <w:sectPr w:rsidR="00775C97">
          <w:footerReference w:type="default" r:id="rId9"/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775C97" w:rsidRDefault="00775C97">
      <w:pPr>
        <w:pStyle w:val="af"/>
        <w:ind w:left="0"/>
        <w:jc w:val="both"/>
        <w:rPr>
          <w:b/>
          <w:sz w:val="28"/>
          <w:szCs w:val="28"/>
        </w:rPr>
        <w:sectPr w:rsidR="00775C97">
          <w:pgSz w:w="16838" w:h="11906" w:orient="landscape"/>
          <w:pgMar w:top="1134" w:right="1134" w:bottom="1134" w:left="1134" w:header="709" w:footer="709" w:gutter="0"/>
          <w:cols w:space="0"/>
          <w:docGrid w:linePitch="360"/>
        </w:sectPr>
      </w:pPr>
    </w:p>
    <w:p w:rsidR="00775C97" w:rsidRDefault="00775C97">
      <w:pPr>
        <w:pStyle w:val="af"/>
        <w:ind w:left="0" w:firstLine="567"/>
        <w:jc w:val="center"/>
        <w:rPr>
          <w:b/>
          <w:sz w:val="28"/>
          <w:szCs w:val="28"/>
        </w:rPr>
        <w:sectPr w:rsidR="00775C97">
          <w:pgSz w:w="11906" w:h="16838"/>
          <w:pgMar w:top="1134" w:right="1134" w:bottom="1134" w:left="1134" w:header="709" w:footer="709" w:gutter="0"/>
          <w:cols w:space="0"/>
          <w:docGrid w:linePitch="360"/>
        </w:sectPr>
      </w:pPr>
    </w:p>
    <w:p w:rsidR="00775C97" w:rsidRDefault="00775C97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rStyle w:val="a3"/>
          <w:sz w:val="28"/>
          <w:szCs w:val="28"/>
        </w:rPr>
      </w:pPr>
    </w:p>
    <w:p w:rsidR="00775C97" w:rsidRDefault="00775C97">
      <w:pPr>
        <w:suppressAutoHyphens/>
        <w:spacing w:line="360" w:lineRule="auto"/>
        <w:ind w:firstLine="567"/>
        <w:contextualSpacing/>
        <w:rPr>
          <w:rFonts w:eastAsia="Calibri"/>
          <w:b/>
          <w:sz w:val="28"/>
          <w:szCs w:val="28"/>
          <w:lang w:eastAsia="ar-SA"/>
        </w:rPr>
      </w:pPr>
    </w:p>
    <w:p w:rsidR="00775C97" w:rsidRDefault="00775C97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ind w:right="-2" w:firstLine="284"/>
        <w:jc w:val="center"/>
        <w:rPr>
          <w:rStyle w:val="a3"/>
          <w:i w:val="0"/>
          <w:sz w:val="28"/>
          <w:szCs w:val="28"/>
        </w:rPr>
      </w:pPr>
    </w:p>
    <w:p w:rsidR="00775C97" w:rsidRDefault="00775C97">
      <w:pPr>
        <w:spacing w:line="360" w:lineRule="auto"/>
        <w:rPr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pStyle w:val="Default"/>
        <w:spacing w:line="360" w:lineRule="auto"/>
        <w:ind w:firstLine="142"/>
        <w:jc w:val="right"/>
        <w:rPr>
          <w:color w:val="000000" w:themeColor="text1"/>
          <w:sz w:val="28"/>
          <w:szCs w:val="28"/>
        </w:rPr>
      </w:pPr>
    </w:p>
    <w:p w:rsidR="00775C97" w:rsidRDefault="00775C97">
      <w:pPr>
        <w:shd w:val="clear" w:color="auto" w:fill="FFFFFF"/>
        <w:spacing w:after="150"/>
        <w:jc w:val="both"/>
        <w:rPr>
          <w:sz w:val="32"/>
          <w:szCs w:val="32"/>
        </w:rPr>
      </w:pPr>
    </w:p>
    <w:sectPr w:rsidR="00775C97" w:rsidSect="00775C97">
      <w:footerReference w:type="default" r:id="rId10"/>
      <w:pgSz w:w="11906" w:h="16838"/>
      <w:pgMar w:top="1134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26" w:rsidRDefault="00F70C26">
      <w:r>
        <w:separator/>
      </w:r>
    </w:p>
  </w:endnote>
  <w:endnote w:type="continuationSeparator" w:id="1">
    <w:p w:rsidR="00F70C26" w:rsidRDefault="00F7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67731"/>
    </w:sdtPr>
    <w:sdtEndPr>
      <w:rPr>
        <w:sz w:val="20"/>
        <w:szCs w:val="20"/>
      </w:rPr>
    </w:sdtEndPr>
    <w:sdtContent>
      <w:p w:rsidR="00775C97" w:rsidRDefault="00775C97">
        <w:pPr>
          <w:pStyle w:val="ab"/>
          <w:jc w:val="right"/>
        </w:pPr>
        <w:r>
          <w:rPr>
            <w:sz w:val="20"/>
            <w:szCs w:val="20"/>
          </w:rPr>
          <w:fldChar w:fldCharType="begin"/>
        </w:r>
        <w:r w:rsidR="00F70C26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22100">
          <w:rPr>
            <w:noProof/>
            <w:sz w:val="20"/>
            <w:szCs w:val="20"/>
          </w:rPr>
          <w:t>47</w:t>
        </w:r>
        <w:r>
          <w:rPr>
            <w:sz w:val="20"/>
            <w:szCs w:val="20"/>
          </w:rPr>
          <w:fldChar w:fldCharType="end"/>
        </w:r>
      </w:p>
    </w:sdtContent>
  </w:sdt>
  <w:p w:rsidR="00775C97" w:rsidRDefault="00775C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7" w:rsidRDefault="00775C97">
    <w:pPr>
      <w:pStyle w:val="ab"/>
      <w:jc w:val="right"/>
    </w:pPr>
    <w:r>
      <w:rPr>
        <w:sz w:val="20"/>
        <w:szCs w:val="20"/>
      </w:rPr>
      <w:fldChar w:fldCharType="begin"/>
    </w:r>
    <w:r w:rsidR="00F70C26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70C26"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 w:rsidR="00775C97" w:rsidRDefault="00775C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26" w:rsidRDefault="00F70C26">
      <w:r>
        <w:separator/>
      </w:r>
    </w:p>
  </w:footnote>
  <w:footnote w:type="continuationSeparator" w:id="1">
    <w:p w:rsidR="00F70C26" w:rsidRDefault="00F7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53B"/>
    <w:multiLevelType w:val="multilevel"/>
    <w:tmpl w:val="0E95253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496E0F"/>
    <w:multiLevelType w:val="multilevel"/>
    <w:tmpl w:val="10496E0F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924805"/>
    <w:multiLevelType w:val="multilevel"/>
    <w:tmpl w:val="14924805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5179D"/>
    <w:multiLevelType w:val="multilevel"/>
    <w:tmpl w:val="1F15179D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146462"/>
    <w:multiLevelType w:val="multilevel"/>
    <w:tmpl w:val="2314646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D103CE"/>
    <w:multiLevelType w:val="multilevel"/>
    <w:tmpl w:val="25D103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30CE8"/>
    <w:multiLevelType w:val="multilevel"/>
    <w:tmpl w:val="25F30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8783B8F"/>
    <w:multiLevelType w:val="multilevel"/>
    <w:tmpl w:val="28783B8F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53058E"/>
    <w:multiLevelType w:val="multilevel"/>
    <w:tmpl w:val="2953058E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D46A07"/>
    <w:multiLevelType w:val="multilevel"/>
    <w:tmpl w:val="29D46A07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538FF"/>
    <w:multiLevelType w:val="multilevel"/>
    <w:tmpl w:val="395538FF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181C83"/>
    <w:multiLevelType w:val="multilevel"/>
    <w:tmpl w:val="44181C83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75F46"/>
    <w:multiLevelType w:val="multilevel"/>
    <w:tmpl w:val="45F75F4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553D58"/>
    <w:multiLevelType w:val="multilevel"/>
    <w:tmpl w:val="5A553D5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0A2BB4"/>
    <w:multiLevelType w:val="multilevel"/>
    <w:tmpl w:val="640A2BB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A7368E"/>
    <w:multiLevelType w:val="multilevel"/>
    <w:tmpl w:val="64A7368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A85DB1"/>
    <w:multiLevelType w:val="multilevel"/>
    <w:tmpl w:val="64A85DB1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7A6002"/>
    <w:multiLevelType w:val="multilevel"/>
    <w:tmpl w:val="7E7A6002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B3E"/>
    <w:rsid w:val="00003477"/>
    <w:rsid w:val="00013ADA"/>
    <w:rsid w:val="00025511"/>
    <w:rsid w:val="00027988"/>
    <w:rsid w:val="00027B61"/>
    <w:rsid w:val="0003741C"/>
    <w:rsid w:val="00045447"/>
    <w:rsid w:val="00052B54"/>
    <w:rsid w:val="0005707B"/>
    <w:rsid w:val="00057386"/>
    <w:rsid w:val="00071DC2"/>
    <w:rsid w:val="000750B8"/>
    <w:rsid w:val="0007747B"/>
    <w:rsid w:val="00080C72"/>
    <w:rsid w:val="00085B53"/>
    <w:rsid w:val="00090D1F"/>
    <w:rsid w:val="00091E5C"/>
    <w:rsid w:val="000921EB"/>
    <w:rsid w:val="0009576B"/>
    <w:rsid w:val="000A0CBD"/>
    <w:rsid w:val="000A5032"/>
    <w:rsid w:val="000B6FBA"/>
    <w:rsid w:val="000C3E7F"/>
    <w:rsid w:val="000E3A5C"/>
    <w:rsid w:val="000E63DA"/>
    <w:rsid w:val="000F5355"/>
    <w:rsid w:val="000F6343"/>
    <w:rsid w:val="000F68ED"/>
    <w:rsid w:val="001152E3"/>
    <w:rsid w:val="00125246"/>
    <w:rsid w:val="00126BC1"/>
    <w:rsid w:val="00143725"/>
    <w:rsid w:val="0014391B"/>
    <w:rsid w:val="00144B99"/>
    <w:rsid w:val="00152E99"/>
    <w:rsid w:val="00161AC1"/>
    <w:rsid w:val="00167ED0"/>
    <w:rsid w:val="001874DF"/>
    <w:rsid w:val="00192C89"/>
    <w:rsid w:val="00197DD3"/>
    <w:rsid w:val="001B3118"/>
    <w:rsid w:val="001B3AF9"/>
    <w:rsid w:val="001B52EC"/>
    <w:rsid w:val="001B6BE3"/>
    <w:rsid w:val="001B7119"/>
    <w:rsid w:val="001C4A47"/>
    <w:rsid w:val="001C7370"/>
    <w:rsid w:val="001D1970"/>
    <w:rsid w:val="001D68F0"/>
    <w:rsid w:val="001D79E9"/>
    <w:rsid w:val="001E6E62"/>
    <w:rsid w:val="00211D33"/>
    <w:rsid w:val="002129D7"/>
    <w:rsid w:val="00220B0B"/>
    <w:rsid w:val="00234BDB"/>
    <w:rsid w:val="00237C89"/>
    <w:rsid w:val="0024113B"/>
    <w:rsid w:val="00246ED3"/>
    <w:rsid w:val="002672BD"/>
    <w:rsid w:val="00286CAB"/>
    <w:rsid w:val="00295DB5"/>
    <w:rsid w:val="002A2845"/>
    <w:rsid w:val="002A3701"/>
    <w:rsid w:val="002A47C2"/>
    <w:rsid w:val="002A59C2"/>
    <w:rsid w:val="002B170E"/>
    <w:rsid w:val="002B35F5"/>
    <w:rsid w:val="002B5980"/>
    <w:rsid w:val="002B68AF"/>
    <w:rsid w:val="002C08F5"/>
    <w:rsid w:val="002C17BD"/>
    <w:rsid w:val="002D35B9"/>
    <w:rsid w:val="002D65E5"/>
    <w:rsid w:val="00301503"/>
    <w:rsid w:val="00305057"/>
    <w:rsid w:val="00313C6D"/>
    <w:rsid w:val="00314E97"/>
    <w:rsid w:val="00317E40"/>
    <w:rsid w:val="00340701"/>
    <w:rsid w:val="003414C4"/>
    <w:rsid w:val="00341B97"/>
    <w:rsid w:val="00341E44"/>
    <w:rsid w:val="00342C53"/>
    <w:rsid w:val="0035319D"/>
    <w:rsid w:val="00354B80"/>
    <w:rsid w:val="003564AB"/>
    <w:rsid w:val="003633B2"/>
    <w:rsid w:val="003730AD"/>
    <w:rsid w:val="00377C47"/>
    <w:rsid w:val="00392BFA"/>
    <w:rsid w:val="00392D17"/>
    <w:rsid w:val="00397B00"/>
    <w:rsid w:val="003A28F8"/>
    <w:rsid w:val="003A394B"/>
    <w:rsid w:val="003A42D0"/>
    <w:rsid w:val="003E0ACC"/>
    <w:rsid w:val="003E16FB"/>
    <w:rsid w:val="003E19F0"/>
    <w:rsid w:val="003E4424"/>
    <w:rsid w:val="003E4BEF"/>
    <w:rsid w:val="003E7C39"/>
    <w:rsid w:val="003F76B7"/>
    <w:rsid w:val="00412F8F"/>
    <w:rsid w:val="00415596"/>
    <w:rsid w:val="00437027"/>
    <w:rsid w:val="00465356"/>
    <w:rsid w:val="00465433"/>
    <w:rsid w:val="004853F7"/>
    <w:rsid w:val="00485B48"/>
    <w:rsid w:val="004864B4"/>
    <w:rsid w:val="004913CD"/>
    <w:rsid w:val="00492A72"/>
    <w:rsid w:val="00494D04"/>
    <w:rsid w:val="004C7A15"/>
    <w:rsid w:val="004E3B5D"/>
    <w:rsid w:val="004F0174"/>
    <w:rsid w:val="004F0EB0"/>
    <w:rsid w:val="00525EEE"/>
    <w:rsid w:val="005270F5"/>
    <w:rsid w:val="00530419"/>
    <w:rsid w:val="005342B8"/>
    <w:rsid w:val="00545052"/>
    <w:rsid w:val="0054519E"/>
    <w:rsid w:val="005470B1"/>
    <w:rsid w:val="00550A3E"/>
    <w:rsid w:val="00552709"/>
    <w:rsid w:val="00552B04"/>
    <w:rsid w:val="005559E6"/>
    <w:rsid w:val="00555A66"/>
    <w:rsid w:val="00557183"/>
    <w:rsid w:val="005601F3"/>
    <w:rsid w:val="00562091"/>
    <w:rsid w:val="00567AF0"/>
    <w:rsid w:val="005814C3"/>
    <w:rsid w:val="00582FBD"/>
    <w:rsid w:val="00590555"/>
    <w:rsid w:val="005966CD"/>
    <w:rsid w:val="005A711E"/>
    <w:rsid w:val="005B372A"/>
    <w:rsid w:val="005D19C3"/>
    <w:rsid w:val="005D3109"/>
    <w:rsid w:val="005D403B"/>
    <w:rsid w:val="005D5E19"/>
    <w:rsid w:val="005D6750"/>
    <w:rsid w:val="005F536C"/>
    <w:rsid w:val="005F5BCF"/>
    <w:rsid w:val="00601C28"/>
    <w:rsid w:val="00610BD2"/>
    <w:rsid w:val="006135AF"/>
    <w:rsid w:val="00615A02"/>
    <w:rsid w:val="00633CC8"/>
    <w:rsid w:val="006446C6"/>
    <w:rsid w:val="00646FE1"/>
    <w:rsid w:val="00655548"/>
    <w:rsid w:val="00656564"/>
    <w:rsid w:val="00664B4C"/>
    <w:rsid w:val="0067189E"/>
    <w:rsid w:val="0067537A"/>
    <w:rsid w:val="00687096"/>
    <w:rsid w:val="006A10F3"/>
    <w:rsid w:val="006B056A"/>
    <w:rsid w:val="006B077F"/>
    <w:rsid w:val="006B6CF8"/>
    <w:rsid w:val="006C1CCF"/>
    <w:rsid w:val="006C34F0"/>
    <w:rsid w:val="006C75A3"/>
    <w:rsid w:val="006D0040"/>
    <w:rsid w:val="006D31E7"/>
    <w:rsid w:val="006E1464"/>
    <w:rsid w:val="006F763F"/>
    <w:rsid w:val="00714006"/>
    <w:rsid w:val="00715D25"/>
    <w:rsid w:val="00722100"/>
    <w:rsid w:val="0072361C"/>
    <w:rsid w:val="00731210"/>
    <w:rsid w:val="007326CB"/>
    <w:rsid w:val="00733AE4"/>
    <w:rsid w:val="007353FC"/>
    <w:rsid w:val="00735E94"/>
    <w:rsid w:val="0074368B"/>
    <w:rsid w:val="007514B6"/>
    <w:rsid w:val="007523DE"/>
    <w:rsid w:val="0075241F"/>
    <w:rsid w:val="00764802"/>
    <w:rsid w:val="00775C97"/>
    <w:rsid w:val="00780E28"/>
    <w:rsid w:val="007A30E3"/>
    <w:rsid w:val="007A4FC4"/>
    <w:rsid w:val="007B4278"/>
    <w:rsid w:val="007C0997"/>
    <w:rsid w:val="007C440D"/>
    <w:rsid w:val="007C59E0"/>
    <w:rsid w:val="007C5F72"/>
    <w:rsid w:val="007D7191"/>
    <w:rsid w:val="007D72A7"/>
    <w:rsid w:val="007D788F"/>
    <w:rsid w:val="007F055B"/>
    <w:rsid w:val="007F2086"/>
    <w:rsid w:val="007F2C58"/>
    <w:rsid w:val="007F5524"/>
    <w:rsid w:val="007F5A26"/>
    <w:rsid w:val="007F7663"/>
    <w:rsid w:val="00802A05"/>
    <w:rsid w:val="00803320"/>
    <w:rsid w:val="00813EA8"/>
    <w:rsid w:val="00834E5D"/>
    <w:rsid w:val="008444AF"/>
    <w:rsid w:val="008543DC"/>
    <w:rsid w:val="00857269"/>
    <w:rsid w:val="008608E9"/>
    <w:rsid w:val="00870E1F"/>
    <w:rsid w:val="0087747F"/>
    <w:rsid w:val="00877972"/>
    <w:rsid w:val="00884D7A"/>
    <w:rsid w:val="00890268"/>
    <w:rsid w:val="008A1C8A"/>
    <w:rsid w:val="008C7940"/>
    <w:rsid w:val="008E15F3"/>
    <w:rsid w:val="008F7F45"/>
    <w:rsid w:val="00903DEC"/>
    <w:rsid w:val="009131A0"/>
    <w:rsid w:val="00914368"/>
    <w:rsid w:val="00916ABD"/>
    <w:rsid w:val="00936C4A"/>
    <w:rsid w:val="00946347"/>
    <w:rsid w:val="009474CE"/>
    <w:rsid w:val="00951BDA"/>
    <w:rsid w:val="0095329B"/>
    <w:rsid w:val="0096422B"/>
    <w:rsid w:val="0097679F"/>
    <w:rsid w:val="009805FD"/>
    <w:rsid w:val="009900EC"/>
    <w:rsid w:val="00991840"/>
    <w:rsid w:val="009919A5"/>
    <w:rsid w:val="009A777E"/>
    <w:rsid w:val="009B47C3"/>
    <w:rsid w:val="009C6DB5"/>
    <w:rsid w:val="009D30B9"/>
    <w:rsid w:val="009D425F"/>
    <w:rsid w:val="009D4D44"/>
    <w:rsid w:val="009E1B31"/>
    <w:rsid w:val="009E3ED2"/>
    <w:rsid w:val="009E6B20"/>
    <w:rsid w:val="009E76D8"/>
    <w:rsid w:val="00A16B29"/>
    <w:rsid w:val="00A2591D"/>
    <w:rsid w:val="00A3436B"/>
    <w:rsid w:val="00A3490C"/>
    <w:rsid w:val="00A3647E"/>
    <w:rsid w:val="00A478F5"/>
    <w:rsid w:val="00A62119"/>
    <w:rsid w:val="00A66208"/>
    <w:rsid w:val="00A6717A"/>
    <w:rsid w:val="00A67448"/>
    <w:rsid w:val="00A737B6"/>
    <w:rsid w:val="00A93339"/>
    <w:rsid w:val="00A94B12"/>
    <w:rsid w:val="00AA2990"/>
    <w:rsid w:val="00AA5841"/>
    <w:rsid w:val="00AB1478"/>
    <w:rsid w:val="00AB14E1"/>
    <w:rsid w:val="00AC10D8"/>
    <w:rsid w:val="00AC473C"/>
    <w:rsid w:val="00AC4842"/>
    <w:rsid w:val="00AD1700"/>
    <w:rsid w:val="00AD70AB"/>
    <w:rsid w:val="00AE428B"/>
    <w:rsid w:val="00AF05D9"/>
    <w:rsid w:val="00AF2078"/>
    <w:rsid w:val="00AF4654"/>
    <w:rsid w:val="00B02069"/>
    <w:rsid w:val="00B15665"/>
    <w:rsid w:val="00B20411"/>
    <w:rsid w:val="00B22ED9"/>
    <w:rsid w:val="00B24D4F"/>
    <w:rsid w:val="00B27ADD"/>
    <w:rsid w:val="00B35A27"/>
    <w:rsid w:val="00B37FCB"/>
    <w:rsid w:val="00B41280"/>
    <w:rsid w:val="00B41E7F"/>
    <w:rsid w:val="00B51514"/>
    <w:rsid w:val="00B660C9"/>
    <w:rsid w:val="00B665FB"/>
    <w:rsid w:val="00B71AEA"/>
    <w:rsid w:val="00B77C4D"/>
    <w:rsid w:val="00B81677"/>
    <w:rsid w:val="00B91E28"/>
    <w:rsid w:val="00B9209B"/>
    <w:rsid w:val="00BA64EB"/>
    <w:rsid w:val="00BB0EB1"/>
    <w:rsid w:val="00BB0ECE"/>
    <w:rsid w:val="00BB3D11"/>
    <w:rsid w:val="00BD108C"/>
    <w:rsid w:val="00BD318A"/>
    <w:rsid w:val="00BD738A"/>
    <w:rsid w:val="00BE0897"/>
    <w:rsid w:val="00BE0AFC"/>
    <w:rsid w:val="00BE1251"/>
    <w:rsid w:val="00BF7303"/>
    <w:rsid w:val="00C1034F"/>
    <w:rsid w:val="00C1419B"/>
    <w:rsid w:val="00C14E31"/>
    <w:rsid w:val="00C36F9F"/>
    <w:rsid w:val="00C42464"/>
    <w:rsid w:val="00C439A8"/>
    <w:rsid w:val="00C505CA"/>
    <w:rsid w:val="00C50AEB"/>
    <w:rsid w:val="00C52FBE"/>
    <w:rsid w:val="00C53F33"/>
    <w:rsid w:val="00C710B4"/>
    <w:rsid w:val="00C80378"/>
    <w:rsid w:val="00C83CDD"/>
    <w:rsid w:val="00CA7C1A"/>
    <w:rsid w:val="00CB1B51"/>
    <w:rsid w:val="00CB3E0E"/>
    <w:rsid w:val="00CB4918"/>
    <w:rsid w:val="00CC09D9"/>
    <w:rsid w:val="00CD36B2"/>
    <w:rsid w:val="00CE1FE0"/>
    <w:rsid w:val="00CF291F"/>
    <w:rsid w:val="00D01EB2"/>
    <w:rsid w:val="00D02D8D"/>
    <w:rsid w:val="00D13030"/>
    <w:rsid w:val="00D15D99"/>
    <w:rsid w:val="00D17F51"/>
    <w:rsid w:val="00D3026E"/>
    <w:rsid w:val="00D56F4A"/>
    <w:rsid w:val="00D5730B"/>
    <w:rsid w:val="00D612A0"/>
    <w:rsid w:val="00D77501"/>
    <w:rsid w:val="00D81558"/>
    <w:rsid w:val="00D96D1A"/>
    <w:rsid w:val="00DA0183"/>
    <w:rsid w:val="00DB1740"/>
    <w:rsid w:val="00DD7A1D"/>
    <w:rsid w:val="00DE2B3E"/>
    <w:rsid w:val="00DF67BD"/>
    <w:rsid w:val="00E07020"/>
    <w:rsid w:val="00E113C2"/>
    <w:rsid w:val="00E13526"/>
    <w:rsid w:val="00E138E2"/>
    <w:rsid w:val="00E1727E"/>
    <w:rsid w:val="00E30598"/>
    <w:rsid w:val="00E42FE1"/>
    <w:rsid w:val="00E4589F"/>
    <w:rsid w:val="00E62AD0"/>
    <w:rsid w:val="00E721A6"/>
    <w:rsid w:val="00E7576C"/>
    <w:rsid w:val="00E81C89"/>
    <w:rsid w:val="00E871BA"/>
    <w:rsid w:val="00E91000"/>
    <w:rsid w:val="00E97858"/>
    <w:rsid w:val="00EA22B2"/>
    <w:rsid w:val="00EA76C1"/>
    <w:rsid w:val="00EB7706"/>
    <w:rsid w:val="00EC00C5"/>
    <w:rsid w:val="00EC02B4"/>
    <w:rsid w:val="00EC5184"/>
    <w:rsid w:val="00EC5A1C"/>
    <w:rsid w:val="00EC6E15"/>
    <w:rsid w:val="00ED591D"/>
    <w:rsid w:val="00EE2E77"/>
    <w:rsid w:val="00EF44A8"/>
    <w:rsid w:val="00F05F11"/>
    <w:rsid w:val="00F12B73"/>
    <w:rsid w:val="00F145FF"/>
    <w:rsid w:val="00F17CCF"/>
    <w:rsid w:val="00F21180"/>
    <w:rsid w:val="00F218F6"/>
    <w:rsid w:val="00F2587B"/>
    <w:rsid w:val="00F313F2"/>
    <w:rsid w:val="00F411F8"/>
    <w:rsid w:val="00F43045"/>
    <w:rsid w:val="00F51543"/>
    <w:rsid w:val="00F53D65"/>
    <w:rsid w:val="00F54AD0"/>
    <w:rsid w:val="00F57A15"/>
    <w:rsid w:val="00F57C28"/>
    <w:rsid w:val="00F61FFB"/>
    <w:rsid w:val="00F70C26"/>
    <w:rsid w:val="00F7109A"/>
    <w:rsid w:val="00F710B4"/>
    <w:rsid w:val="00F7654D"/>
    <w:rsid w:val="00F87A85"/>
    <w:rsid w:val="00F93541"/>
    <w:rsid w:val="00FA5630"/>
    <w:rsid w:val="00FA7C96"/>
    <w:rsid w:val="00FC035B"/>
    <w:rsid w:val="00FC39E7"/>
    <w:rsid w:val="00FD5CB1"/>
    <w:rsid w:val="00FE5B2F"/>
    <w:rsid w:val="00FE60F2"/>
    <w:rsid w:val="00FF1E70"/>
    <w:rsid w:val="03653C27"/>
    <w:rsid w:val="0A9D48EA"/>
    <w:rsid w:val="121534BC"/>
    <w:rsid w:val="19834E21"/>
    <w:rsid w:val="244C451B"/>
    <w:rsid w:val="24AC4380"/>
    <w:rsid w:val="288F3C72"/>
    <w:rsid w:val="299C51CA"/>
    <w:rsid w:val="2E721FDC"/>
    <w:rsid w:val="3D4934BB"/>
    <w:rsid w:val="43D5489C"/>
    <w:rsid w:val="44A70EE1"/>
    <w:rsid w:val="496A633A"/>
    <w:rsid w:val="4A476A1C"/>
    <w:rsid w:val="4A8C12F0"/>
    <w:rsid w:val="4B0050FC"/>
    <w:rsid w:val="55D57BE6"/>
    <w:rsid w:val="56570755"/>
    <w:rsid w:val="5BFA3B8A"/>
    <w:rsid w:val="6A613793"/>
    <w:rsid w:val="6ED967A6"/>
    <w:rsid w:val="6FFB2ACB"/>
    <w:rsid w:val="743B7119"/>
    <w:rsid w:val="77743D46"/>
    <w:rsid w:val="795168EA"/>
    <w:rsid w:val="7969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775C97"/>
    <w:pPr>
      <w:keepNext/>
      <w:keepLines/>
      <w:suppressAutoHyphens/>
      <w:autoSpaceDE w:val="0"/>
      <w:autoSpaceDN w:val="0"/>
      <w:adjustRightInd w:val="0"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5C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75C97"/>
    <w:rPr>
      <w:i/>
      <w:iCs/>
    </w:rPr>
  </w:style>
  <w:style w:type="character" w:styleId="a4">
    <w:name w:val="Hyperlink"/>
    <w:uiPriority w:val="99"/>
    <w:unhideWhenUsed/>
    <w:qFormat/>
    <w:rsid w:val="00775C97"/>
    <w:rPr>
      <w:color w:val="0000FF"/>
      <w:u w:val="single"/>
    </w:rPr>
  </w:style>
  <w:style w:type="character" w:styleId="a5">
    <w:name w:val="Strong"/>
    <w:basedOn w:val="a0"/>
    <w:qFormat/>
    <w:rsid w:val="00775C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775C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rsid w:val="00775C97"/>
    <w:pPr>
      <w:tabs>
        <w:tab w:val="center" w:pos="4677"/>
        <w:tab w:val="right" w:pos="9355"/>
      </w:tabs>
    </w:pPr>
  </w:style>
  <w:style w:type="paragraph" w:styleId="aa">
    <w:name w:val="Body Text"/>
    <w:basedOn w:val="a"/>
    <w:uiPriority w:val="1"/>
    <w:semiHidden/>
    <w:unhideWhenUsed/>
    <w:qFormat/>
    <w:rsid w:val="00775C97"/>
    <w:pPr>
      <w:widowControl w:val="0"/>
      <w:autoSpaceDE w:val="0"/>
      <w:autoSpaceDN w:val="0"/>
      <w:ind w:left="709"/>
      <w:jc w:val="both"/>
    </w:pPr>
    <w:rPr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775C97"/>
    <w:pPr>
      <w:tabs>
        <w:tab w:val="right" w:leader="dot" w:pos="9638"/>
      </w:tabs>
      <w:spacing w:line="360" w:lineRule="auto"/>
    </w:pPr>
    <w:rPr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775C9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775C9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qFormat/>
    <w:rsid w:val="00775C97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rsid w:val="00775C97"/>
    <w:pPr>
      <w:spacing w:before="30" w:after="30"/>
    </w:pPr>
    <w:rPr>
      <w:rFonts w:ascii="Verdana" w:hAnsi="Verdana"/>
      <w:sz w:val="18"/>
      <w:szCs w:val="18"/>
    </w:rPr>
  </w:style>
  <w:style w:type="table" w:styleId="ae">
    <w:name w:val="Table Grid"/>
    <w:basedOn w:val="a1"/>
    <w:uiPriority w:val="59"/>
    <w:qFormat/>
    <w:rsid w:val="00775C9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basedOn w:val="a0"/>
    <w:qFormat/>
    <w:rsid w:val="00775C97"/>
    <w:rPr>
      <w:rFonts w:ascii="Verdana" w:hAnsi="Verdana" w:hint="default"/>
      <w:sz w:val="18"/>
      <w:szCs w:val="18"/>
      <w:u w:val="none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75C9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75C97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775C97"/>
  </w:style>
  <w:style w:type="character" w:customStyle="1" w:styleId="30">
    <w:name w:val="Заголовок 3 Знак"/>
    <w:basedOn w:val="a0"/>
    <w:link w:val="3"/>
    <w:uiPriority w:val="9"/>
    <w:qFormat/>
    <w:rsid w:val="0077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77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75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75C9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0">
    <w:name w:val="Основной текст_"/>
    <w:basedOn w:val="a0"/>
    <w:link w:val="11"/>
    <w:qFormat/>
    <w:rsid w:val="00775C97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qFormat/>
    <w:rsid w:val="00775C97"/>
    <w:pPr>
      <w:shd w:val="clear" w:color="auto" w:fill="FFFFFF"/>
      <w:spacing w:before="180" w:line="0" w:lineRule="atLeast"/>
      <w:ind w:hanging="860"/>
    </w:pPr>
    <w:rPr>
      <w:rFonts w:asciiTheme="minorHAnsi" w:hAnsiTheme="minorHAnsi" w:cstheme="minorBidi"/>
      <w:sz w:val="25"/>
      <w:szCs w:val="25"/>
      <w:lang w:eastAsia="en-US"/>
    </w:rPr>
  </w:style>
  <w:style w:type="paragraph" w:customStyle="1" w:styleId="c12">
    <w:name w:val="c12"/>
    <w:basedOn w:val="a"/>
    <w:qFormat/>
    <w:rsid w:val="00775C97"/>
    <w:pPr>
      <w:spacing w:before="100" w:beforeAutospacing="1" w:after="100" w:afterAutospacing="1"/>
    </w:pPr>
  </w:style>
  <w:style w:type="character" w:customStyle="1" w:styleId="c0">
    <w:name w:val="c0"/>
    <w:basedOn w:val="a0"/>
    <w:qFormat/>
    <w:rsid w:val="00775C97"/>
  </w:style>
  <w:style w:type="paragraph" w:customStyle="1" w:styleId="c3">
    <w:name w:val="c3"/>
    <w:basedOn w:val="a"/>
    <w:qFormat/>
    <w:rsid w:val="00775C97"/>
    <w:pPr>
      <w:spacing w:before="100" w:beforeAutospacing="1" w:after="100" w:afterAutospacing="1"/>
    </w:pPr>
  </w:style>
  <w:style w:type="character" w:customStyle="1" w:styleId="c7">
    <w:name w:val="c7"/>
    <w:basedOn w:val="a0"/>
    <w:qFormat/>
    <w:rsid w:val="00775C97"/>
  </w:style>
  <w:style w:type="character" w:customStyle="1" w:styleId="c5">
    <w:name w:val="c5"/>
    <w:basedOn w:val="a0"/>
    <w:qFormat/>
    <w:rsid w:val="00775C97"/>
  </w:style>
  <w:style w:type="paragraph" w:customStyle="1" w:styleId="c11">
    <w:name w:val="c11"/>
    <w:basedOn w:val="a"/>
    <w:qFormat/>
    <w:rsid w:val="00775C97"/>
    <w:pPr>
      <w:spacing w:before="100" w:beforeAutospacing="1" w:after="100" w:afterAutospacing="1"/>
    </w:pPr>
  </w:style>
  <w:style w:type="paragraph" w:customStyle="1" w:styleId="c2">
    <w:name w:val="c2"/>
    <w:basedOn w:val="a"/>
    <w:qFormat/>
    <w:rsid w:val="00775C97"/>
    <w:pPr>
      <w:spacing w:before="100" w:beforeAutospacing="1" w:after="100" w:afterAutospacing="1"/>
    </w:pPr>
  </w:style>
  <w:style w:type="paragraph" w:customStyle="1" w:styleId="c17">
    <w:name w:val="c17"/>
    <w:basedOn w:val="a"/>
    <w:qFormat/>
    <w:rsid w:val="00775C97"/>
    <w:pPr>
      <w:spacing w:before="100" w:beforeAutospacing="1" w:after="100" w:afterAutospacing="1"/>
    </w:pPr>
  </w:style>
  <w:style w:type="character" w:customStyle="1" w:styleId="c22">
    <w:name w:val="c22"/>
    <w:basedOn w:val="a0"/>
    <w:qFormat/>
    <w:rsid w:val="00775C97"/>
  </w:style>
  <w:style w:type="character" w:customStyle="1" w:styleId="c9">
    <w:name w:val="c9"/>
    <w:basedOn w:val="a0"/>
    <w:qFormat/>
    <w:rsid w:val="00775C97"/>
  </w:style>
  <w:style w:type="paragraph" w:customStyle="1" w:styleId="c8">
    <w:name w:val="c8"/>
    <w:basedOn w:val="a"/>
    <w:qFormat/>
    <w:rsid w:val="00775C97"/>
    <w:pPr>
      <w:spacing w:before="100" w:beforeAutospacing="1" w:after="100" w:afterAutospacing="1"/>
    </w:pPr>
  </w:style>
  <w:style w:type="paragraph" w:customStyle="1" w:styleId="c1">
    <w:name w:val="c1"/>
    <w:basedOn w:val="a"/>
    <w:qFormat/>
    <w:rsid w:val="00775C97"/>
    <w:pPr>
      <w:spacing w:before="100" w:beforeAutospacing="1" w:after="100" w:afterAutospacing="1"/>
    </w:pPr>
  </w:style>
  <w:style w:type="character" w:customStyle="1" w:styleId="c4">
    <w:name w:val="c4"/>
    <w:basedOn w:val="a0"/>
    <w:qFormat/>
    <w:rsid w:val="00775C97"/>
  </w:style>
  <w:style w:type="paragraph" w:customStyle="1" w:styleId="c23">
    <w:name w:val="c23"/>
    <w:basedOn w:val="a"/>
    <w:qFormat/>
    <w:rsid w:val="00775C97"/>
    <w:pPr>
      <w:spacing w:before="100" w:beforeAutospacing="1" w:after="100" w:afterAutospacing="1"/>
    </w:pPr>
  </w:style>
  <w:style w:type="character" w:customStyle="1" w:styleId="c10">
    <w:name w:val="c10"/>
    <w:basedOn w:val="a0"/>
    <w:qFormat/>
    <w:rsid w:val="00775C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D60E-A4CE-4374-BFFC-7DB87A4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13315</Words>
  <Characters>75902</Characters>
  <Application>Microsoft Office Word</Application>
  <DocSecurity>0</DocSecurity>
  <Lines>632</Lines>
  <Paragraphs>178</Paragraphs>
  <ScaleCrop>false</ScaleCrop>
  <Company/>
  <LinksUpToDate>false</LinksUpToDate>
  <CharactersWithSpaces>89039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Комогорова</dc:creator>
  <cp:lastModifiedBy>User</cp:lastModifiedBy>
  <cp:revision>136</cp:revision>
  <cp:lastPrinted>2025-05-20T09:53:00Z</cp:lastPrinted>
  <dcterms:created xsi:type="dcterms:W3CDTF">2022-05-11T11:22:00Z</dcterms:created>
  <dcterms:modified xsi:type="dcterms:W3CDTF">2025-05-22T07:41:00Z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3BEFFAA216704738855C96BCAA2147B0_12</vt:lpwstr>
  </property>
</Properties>
</file>