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B3BB" w14:textId="77777777"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p w14:paraId="432EE20D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A2F3BF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6DDD3A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e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92EF4" w14:paraId="4B5A71F6" w14:textId="7777777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77CCB0D7" w14:textId="77777777"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A91FD8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РАССМОТРЕНО</w:t>
            </w:r>
          </w:p>
          <w:p w14:paraId="2D375F23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на заседании</w:t>
            </w:r>
          </w:p>
          <w:p w14:paraId="40498800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Педагогического совета</w:t>
            </w:r>
          </w:p>
          <w:p w14:paraId="5FF34103" w14:textId="77777777"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120834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Протокол № 1</w:t>
            </w:r>
          </w:p>
          <w:p w14:paraId="58D16CE2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от “29.08.2024”</w:t>
            </w:r>
          </w:p>
          <w:p w14:paraId="754B0A91" w14:textId="77777777"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E14F2A" w14:textId="77777777" w:rsidR="00492EF4" w:rsidRDefault="00492E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0A6ED14" w14:textId="77777777"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EE1E48A" w14:textId="77777777"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097EE3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УТВЕРЖДЕНО</w:t>
            </w:r>
          </w:p>
          <w:p w14:paraId="6655B4F0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Директор МОАУ "СОШ №5"</w:t>
            </w:r>
          </w:p>
          <w:p w14:paraId="010B3960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Ольга Сергеевна Речкалова</w:t>
            </w:r>
          </w:p>
          <w:p w14:paraId="26A4D7B7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Приказ №1</w:t>
            </w:r>
          </w:p>
          <w:p w14:paraId="1CF45808" w14:textId="77777777"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64E1F3FF" w14:textId="77777777"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7D2D750" w14:textId="77777777" w:rsidR="00492EF4" w:rsidRDefault="00492EF4">
      <w:pPr>
        <w:jc w:val="center"/>
        <w:rPr>
          <w:rFonts w:asciiTheme="majorBidi" w:hAnsiTheme="majorBidi" w:cstheme="majorBidi"/>
          <w:lang w:val="en-US"/>
        </w:rPr>
      </w:pPr>
    </w:p>
    <w:p w14:paraId="1E9AF5F3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DA359B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475C58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AE580F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752B38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07BFCF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565871" w14:textId="77777777"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338BC4A3" w14:textId="77777777"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14037609" w14:textId="77777777"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–2025 учебный год</w:t>
      </w:r>
    </w:p>
    <w:p w14:paraId="63D4026C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6DCA31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F2954A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560967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B3A63C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FD2243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1855B5" w14:textId="77777777"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9CD3C7" w14:textId="77777777" w:rsidR="00492EF4" w:rsidRDefault="004C7D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 Новотроицк, Оренбургская область 2024</w:t>
      </w:r>
      <w:r>
        <w:br w:type="page"/>
      </w:r>
    </w:p>
    <w:p w14:paraId="547536A9" w14:textId="77777777"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FBEC22B" w14:textId="77777777" w:rsidR="00492EF4" w:rsidRDefault="004C7D0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основного общего образования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и Приказом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10.01.2024 года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42BBE1E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D295E36" w14:textId="77777777" w:rsidR="00492EF4" w:rsidRDefault="004C7D0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17102B3D" w14:textId="77777777" w:rsidR="00492EF4" w:rsidRDefault="004C7D0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62579308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54B08BDF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</w:p>
    <w:p w14:paraId="13F2CE6B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4E5A1A1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876979F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 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58A38B72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осуществляется деление учащихся на подгруппы.</w:t>
      </w:r>
    </w:p>
    <w:p w14:paraId="152988B5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14:paraId="756E37A1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0591E51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15ECC299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области".</w:t>
      </w:r>
    </w:p>
    <w:p w14:paraId="36F231C3" w14:textId="77777777"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046BD8F0" w14:textId="77777777" w:rsidR="00492EF4" w:rsidRDefault="004C7D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5D545782" w14:textId="77777777" w:rsidR="00492EF4" w:rsidRDefault="00492E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63BB538" w14:textId="77777777" w:rsidR="00C069B9" w:rsidRDefault="00C06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255860" w14:textId="77777777" w:rsidR="00C069B9" w:rsidRDefault="00C06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78CB14" w14:textId="77777777" w:rsidR="00C069B9" w:rsidRDefault="00C06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34C9D2F" w14:textId="77777777" w:rsidR="00C069B9" w:rsidRDefault="00C06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02F9D3B" w14:textId="77777777" w:rsidR="00C069B9" w:rsidRDefault="00C069B9" w:rsidP="00C069B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261130" w14:textId="77777777" w:rsidR="00C069B9" w:rsidRDefault="00C069B9" w:rsidP="00C069B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CD5A55A" w14:textId="31C7A1D4" w:rsidR="00C069B9" w:rsidRPr="00C069B9" w:rsidRDefault="00C069B9" w:rsidP="00C069B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C069B9">
        <w:rPr>
          <w:rFonts w:asciiTheme="majorBidi" w:hAnsiTheme="majorBidi" w:cstheme="majorBidi"/>
          <w:b/>
          <w:sz w:val="28"/>
          <w:szCs w:val="28"/>
        </w:rPr>
        <w:lastRenderedPageBreak/>
        <w:t xml:space="preserve">Формы и сроки промежуточной аттестации в </w:t>
      </w:r>
      <w:r w:rsidR="00422399" w:rsidRPr="00C069B9">
        <w:rPr>
          <w:rFonts w:asciiTheme="majorBidi" w:hAnsiTheme="majorBidi" w:cstheme="majorBidi"/>
          <w:b/>
          <w:sz w:val="28"/>
          <w:szCs w:val="28"/>
        </w:rPr>
        <w:t>202</w:t>
      </w:r>
      <w:r w:rsidR="00422399">
        <w:rPr>
          <w:rFonts w:asciiTheme="majorBidi" w:hAnsiTheme="majorBidi" w:cstheme="majorBidi"/>
          <w:b/>
          <w:sz w:val="28"/>
          <w:szCs w:val="28"/>
        </w:rPr>
        <w:t>4</w:t>
      </w:r>
      <w:r w:rsidR="00422399" w:rsidRPr="00C069B9">
        <w:rPr>
          <w:rFonts w:asciiTheme="majorBidi" w:hAnsiTheme="majorBidi" w:cstheme="majorBidi"/>
          <w:b/>
          <w:sz w:val="28"/>
          <w:szCs w:val="28"/>
        </w:rPr>
        <w:t xml:space="preserve">–2025 </w:t>
      </w:r>
      <w:r w:rsidRPr="00C069B9">
        <w:rPr>
          <w:rFonts w:asciiTheme="majorBidi" w:hAnsiTheme="majorBidi" w:cstheme="majorBidi"/>
          <w:b/>
          <w:sz w:val="28"/>
          <w:szCs w:val="28"/>
        </w:rPr>
        <w:t xml:space="preserve"> учебном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4252"/>
        <w:gridCol w:w="1383"/>
      </w:tblGrid>
      <w:tr w:rsidR="00C069B9" w:rsidRPr="00C069B9" w14:paraId="57D37BAD" w14:textId="77777777" w:rsidTr="00AF25D2">
        <w:trPr>
          <w:jc w:val="center"/>
        </w:trPr>
        <w:tc>
          <w:tcPr>
            <w:tcW w:w="1242" w:type="dxa"/>
          </w:tcPr>
          <w:p w14:paraId="263DFE8A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4" w:type="dxa"/>
          </w:tcPr>
          <w:p w14:paraId="335AC8E1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2" w:type="dxa"/>
          </w:tcPr>
          <w:p w14:paraId="3CD923E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383" w:type="dxa"/>
          </w:tcPr>
          <w:p w14:paraId="7143F9CF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Срок</w:t>
            </w:r>
          </w:p>
        </w:tc>
      </w:tr>
      <w:tr w:rsidR="00C069B9" w:rsidRPr="00C069B9" w14:paraId="33831E0A" w14:textId="77777777" w:rsidTr="00AF25D2">
        <w:trPr>
          <w:jc w:val="center"/>
        </w:trPr>
        <w:tc>
          <w:tcPr>
            <w:tcW w:w="1242" w:type="dxa"/>
            <w:vMerge w:val="restart"/>
          </w:tcPr>
          <w:p w14:paraId="673C70E4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4C3BAE4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E56B0F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348FB11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1D45BC6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AD16EEE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F99938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1BE6210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694" w:type="dxa"/>
          </w:tcPr>
          <w:p w14:paraId="3FC4D18F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14:paraId="7CA83B4E" w14:textId="39BCE881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Контрольная комплексная работа</w:t>
            </w:r>
          </w:p>
        </w:tc>
        <w:tc>
          <w:tcPr>
            <w:tcW w:w="1383" w:type="dxa"/>
          </w:tcPr>
          <w:p w14:paraId="5CF80FCD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05C0DF32" w14:textId="77777777" w:rsidTr="00AF25D2">
        <w:trPr>
          <w:jc w:val="center"/>
        </w:trPr>
        <w:tc>
          <w:tcPr>
            <w:tcW w:w="1242" w:type="dxa"/>
            <w:vMerge/>
          </w:tcPr>
          <w:p w14:paraId="4824350E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014489B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2" w:type="dxa"/>
          </w:tcPr>
          <w:p w14:paraId="15323914" w14:textId="0F0E6B8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83" w:type="dxa"/>
          </w:tcPr>
          <w:p w14:paraId="42C474C7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3B1C24AD" w14:textId="77777777" w:rsidTr="00AF25D2">
        <w:trPr>
          <w:jc w:val="center"/>
        </w:trPr>
        <w:tc>
          <w:tcPr>
            <w:tcW w:w="1242" w:type="dxa"/>
            <w:vMerge/>
          </w:tcPr>
          <w:p w14:paraId="533F4007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C883598" w14:textId="418EE5A8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252" w:type="dxa"/>
          </w:tcPr>
          <w:p w14:paraId="507CD505" w14:textId="63833E22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Pr="00C069B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83" w:type="dxa"/>
          </w:tcPr>
          <w:p w14:paraId="6005019F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67C9D104" w14:textId="77777777" w:rsidTr="00AF25D2">
        <w:trPr>
          <w:jc w:val="center"/>
        </w:trPr>
        <w:tc>
          <w:tcPr>
            <w:tcW w:w="1242" w:type="dxa"/>
            <w:vMerge/>
          </w:tcPr>
          <w:p w14:paraId="41B7DA9D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54A83BD" w14:textId="0EBE1375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2" w:type="dxa"/>
          </w:tcPr>
          <w:p w14:paraId="56ACC72B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3D61B0D6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6470D023" w14:textId="77777777" w:rsidTr="00AF25D2">
        <w:trPr>
          <w:jc w:val="center"/>
        </w:trPr>
        <w:tc>
          <w:tcPr>
            <w:tcW w:w="1242" w:type="dxa"/>
            <w:vMerge/>
          </w:tcPr>
          <w:p w14:paraId="44646709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AD1A347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14:paraId="3771C0E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2202E751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561283E6" w14:textId="77777777" w:rsidTr="00AF25D2">
        <w:trPr>
          <w:jc w:val="center"/>
        </w:trPr>
        <w:tc>
          <w:tcPr>
            <w:tcW w:w="1242" w:type="dxa"/>
            <w:vMerge/>
          </w:tcPr>
          <w:p w14:paraId="56EDB404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81FED78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2" w:type="dxa"/>
          </w:tcPr>
          <w:p w14:paraId="7BE603A2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4226658C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2FC4F79A" w14:textId="77777777" w:rsidTr="00AF25D2">
        <w:trPr>
          <w:jc w:val="center"/>
        </w:trPr>
        <w:tc>
          <w:tcPr>
            <w:tcW w:w="1242" w:type="dxa"/>
            <w:vMerge/>
          </w:tcPr>
          <w:p w14:paraId="1F5AF8CE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007C00C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2" w:type="dxa"/>
          </w:tcPr>
          <w:p w14:paraId="445F2B3B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120A49FC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62505A15" w14:textId="77777777" w:rsidTr="00AF25D2">
        <w:trPr>
          <w:jc w:val="center"/>
        </w:trPr>
        <w:tc>
          <w:tcPr>
            <w:tcW w:w="1242" w:type="dxa"/>
            <w:vMerge/>
          </w:tcPr>
          <w:p w14:paraId="325BAB7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1CE740A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2" w:type="dxa"/>
          </w:tcPr>
          <w:p w14:paraId="68465BC1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6E3AD6D3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3449A2D2" w14:textId="77777777" w:rsidTr="00AF25D2">
        <w:trPr>
          <w:jc w:val="center"/>
        </w:trPr>
        <w:tc>
          <w:tcPr>
            <w:tcW w:w="1242" w:type="dxa"/>
            <w:vMerge/>
          </w:tcPr>
          <w:p w14:paraId="3F9CB42A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9B8959B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2" w:type="dxa"/>
          </w:tcPr>
          <w:p w14:paraId="39506028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5B85BA51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3F25BD8A" w14:textId="77777777" w:rsidTr="00AF25D2">
        <w:trPr>
          <w:jc w:val="center"/>
        </w:trPr>
        <w:tc>
          <w:tcPr>
            <w:tcW w:w="1242" w:type="dxa"/>
            <w:vMerge/>
          </w:tcPr>
          <w:p w14:paraId="07F833A0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7E132BA" w14:textId="316ED8D4" w:rsidR="00C069B9" w:rsidRPr="00C069B9" w:rsidRDefault="002F433B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F433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2" w:type="dxa"/>
          </w:tcPr>
          <w:p w14:paraId="7563ECD9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383" w:type="dxa"/>
          </w:tcPr>
          <w:p w14:paraId="15823486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45865855" w14:textId="77777777" w:rsidTr="00AF25D2">
        <w:trPr>
          <w:jc w:val="center"/>
        </w:trPr>
        <w:tc>
          <w:tcPr>
            <w:tcW w:w="1242" w:type="dxa"/>
            <w:vMerge/>
          </w:tcPr>
          <w:p w14:paraId="25E52E34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42A36E9" w14:textId="220D4369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2" w:type="dxa"/>
          </w:tcPr>
          <w:p w14:paraId="4289876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383" w:type="dxa"/>
          </w:tcPr>
          <w:p w14:paraId="311D20F6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64659436" w14:textId="77777777" w:rsidTr="00AF25D2">
        <w:trPr>
          <w:jc w:val="center"/>
        </w:trPr>
        <w:tc>
          <w:tcPr>
            <w:tcW w:w="1242" w:type="dxa"/>
            <w:vMerge/>
          </w:tcPr>
          <w:p w14:paraId="488B3677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1FB543EE" w14:textId="50CACA42" w:rsid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252" w:type="dxa"/>
          </w:tcPr>
          <w:p w14:paraId="07FBCCFE" w14:textId="23F2C3D4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383" w:type="dxa"/>
          </w:tcPr>
          <w:p w14:paraId="61F3E358" w14:textId="1BFE2A8A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5BC988AB" w14:textId="77777777" w:rsidTr="00AF25D2">
        <w:trPr>
          <w:jc w:val="center"/>
        </w:trPr>
        <w:tc>
          <w:tcPr>
            <w:tcW w:w="1242" w:type="dxa"/>
            <w:vMerge/>
          </w:tcPr>
          <w:p w14:paraId="4DF77BF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A5C5AD9" w14:textId="3C38EAF0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и искусство</w:t>
            </w:r>
          </w:p>
        </w:tc>
        <w:tc>
          <w:tcPr>
            <w:tcW w:w="4252" w:type="dxa"/>
          </w:tcPr>
          <w:p w14:paraId="34160AAE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4CA47280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5BFEA40D" w14:textId="77777777" w:rsidTr="00AF25D2">
        <w:trPr>
          <w:jc w:val="center"/>
        </w:trPr>
        <w:tc>
          <w:tcPr>
            <w:tcW w:w="1242" w:type="dxa"/>
            <w:vMerge/>
          </w:tcPr>
          <w:p w14:paraId="5D8CDEBD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049D19B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252" w:type="dxa"/>
          </w:tcPr>
          <w:p w14:paraId="2AFACBBA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72665CAF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622BEADD" w14:textId="77777777" w:rsidTr="00AF25D2">
        <w:trPr>
          <w:jc w:val="center"/>
        </w:trPr>
        <w:tc>
          <w:tcPr>
            <w:tcW w:w="1242" w:type="dxa"/>
            <w:vMerge w:val="restart"/>
          </w:tcPr>
          <w:p w14:paraId="52E877F0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B4E1DA3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D3BBD3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BD95DAD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CEB8F63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E8A521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F13A67F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FE7493A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F10FE9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694" w:type="dxa"/>
          </w:tcPr>
          <w:p w14:paraId="78FC2F50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14:paraId="7DB00FD0" w14:textId="7EA3A4E9" w:rsidR="00C069B9" w:rsidRPr="00C069B9" w:rsidRDefault="0042239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комплексная работа</w:t>
            </w:r>
          </w:p>
        </w:tc>
        <w:tc>
          <w:tcPr>
            <w:tcW w:w="1383" w:type="dxa"/>
          </w:tcPr>
          <w:p w14:paraId="665B9339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05837483" w14:textId="77777777" w:rsidTr="00AF25D2">
        <w:trPr>
          <w:jc w:val="center"/>
        </w:trPr>
        <w:tc>
          <w:tcPr>
            <w:tcW w:w="1242" w:type="dxa"/>
            <w:vMerge/>
          </w:tcPr>
          <w:p w14:paraId="49DE1579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7EAA017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2" w:type="dxa"/>
          </w:tcPr>
          <w:p w14:paraId="2F0C8A18" w14:textId="4C3F1627" w:rsidR="00C069B9" w:rsidRPr="00C069B9" w:rsidRDefault="0042239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83" w:type="dxa"/>
          </w:tcPr>
          <w:p w14:paraId="0F1A783D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23C6FFD4" w14:textId="77777777" w:rsidTr="00AF25D2">
        <w:trPr>
          <w:jc w:val="center"/>
        </w:trPr>
        <w:tc>
          <w:tcPr>
            <w:tcW w:w="1242" w:type="dxa"/>
            <w:vMerge/>
          </w:tcPr>
          <w:p w14:paraId="1F19697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CF06DC0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252" w:type="dxa"/>
          </w:tcPr>
          <w:p w14:paraId="1EAF1EF7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3F43B6C2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24556718" w14:textId="77777777" w:rsidTr="00AF25D2">
        <w:trPr>
          <w:jc w:val="center"/>
        </w:trPr>
        <w:tc>
          <w:tcPr>
            <w:tcW w:w="1242" w:type="dxa"/>
            <w:vMerge/>
          </w:tcPr>
          <w:p w14:paraId="24512935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8A68AC7" w14:textId="2CFD1BF0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2" w:type="dxa"/>
          </w:tcPr>
          <w:p w14:paraId="0826DAC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55A48A2B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0F14BC5A" w14:textId="77777777" w:rsidTr="00AF25D2">
        <w:trPr>
          <w:jc w:val="center"/>
        </w:trPr>
        <w:tc>
          <w:tcPr>
            <w:tcW w:w="1242" w:type="dxa"/>
            <w:vMerge/>
          </w:tcPr>
          <w:p w14:paraId="7B60C487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A6073D1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14:paraId="7147EDAB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6F75A3AB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460501E5" w14:textId="77777777" w:rsidTr="00AF25D2">
        <w:trPr>
          <w:jc w:val="center"/>
        </w:trPr>
        <w:tc>
          <w:tcPr>
            <w:tcW w:w="1242" w:type="dxa"/>
            <w:vMerge/>
          </w:tcPr>
          <w:p w14:paraId="298A8B75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314DB46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2" w:type="dxa"/>
          </w:tcPr>
          <w:p w14:paraId="122CE91E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5FF7F1D2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06820739" w14:textId="77777777" w:rsidTr="00AF25D2">
        <w:trPr>
          <w:jc w:val="center"/>
        </w:trPr>
        <w:tc>
          <w:tcPr>
            <w:tcW w:w="1242" w:type="dxa"/>
            <w:vMerge/>
          </w:tcPr>
          <w:p w14:paraId="49268AA7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6A2080D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2" w:type="dxa"/>
          </w:tcPr>
          <w:p w14:paraId="711BBD53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503B1ADA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1C7EB821" w14:textId="77777777" w:rsidTr="00AF25D2">
        <w:trPr>
          <w:jc w:val="center"/>
        </w:trPr>
        <w:tc>
          <w:tcPr>
            <w:tcW w:w="1242" w:type="dxa"/>
            <w:vMerge/>
          </w:tcPr>
          <w:p w14:paraId="455BCA02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D618052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2" w:type="dxa"/>
          </w:tcPr>
          <w:p w14:paraId="5084C293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102953C0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C069B9" w:rsidRPr="00C069B9" w14:paraId="151A41DC" w14:textId="77777777" w:rsidTr="00AF25D2">
        <w:trPr>
          <w:jc w:val="center"/>
        </w:trPr>
        <w:tc>
          <w:tcPr>
            <w:tcW w:w="1242" w:type="dxa"/>
            <w:vMerge/>
          </w:tcPr>
          <w:p w14:paraId="446A997D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88F1F89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2" w:type="dxa"/>
          </w:tcPr>
          <w:p w14:paraId="35B99D6B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2CD8D2C3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3015F996" w14:textId="77777777" w:rsidTr="00AF25D2">
        <w:trPr>
          <w:jc w:val="center"/>
        </w:trPr>
        <w:tc>
          <w:tcPr>
            <w:tcW w:w="1242" w:type="dxa"/>
            <w:vMerge/>
          </w:tcPr>
          <w:p w14:paraId="2B5D3F2F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34DB2A2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2" w:type="dxa"/>
          </w:tcPr>
          <w:p w14:paraId="46CAD268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6DF6CCA6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21F0DFE1" w14:textId="77777777" w:rsidTr="00AF25D2">
        <w:trPr>
          <w:jc w:val="center"/>
        </w:trPr>
        <w:tc>
          <w:tcPr>
            <w:tcW w:w="1242" w:type="dxa"/>
            <w:vMerge/>
          </w:tcPr>
          <w:p w14:paraId="5614BDF1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4C7A735" w14:textId="1E01C15A" w:rsidR="00C069B9" w:rsidRPr="00C069B9" w:rsidRDefault="002F433B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F433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2" w:type="dxa"/>
          </w:tcPr>
          <w:p w14:paraId="2A66823C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383" w:type="dxa"/>
          </w:tcPr>
          <w:p w14:paraId="399EF384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51C97312" w14:textId="77777777" w:rsidTr="00AF25D2">
        <w:trPr>
          <w:jc w:val="center"/>
        </w:trPr>
        <w:tc>
          <w:tcPr>
            <w:tcW w:w="1242" w:type="dxa"/>
            <w:vMerge/>
          </w:tcPr>
          <w:p w14:paraId="30C974CF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B92FA46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2" w:type="dxa"/>
          </w:tcPr>
          <w:p w14:paraId="10981770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383" w:type="dxa"/>
          </w:tcPr>
          <w:p w14:paraId="35C7EC85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C069B9" w14:paraId="73A293CB" w14:textId="77777777" w:rsidTr="00AF25D2">
        <w:trPr>
          <w:jc w:val="center"/>
        </w:trPr>
        <w:tc>
          <w:tcPr>
            <w:tcW w:w="1242" w:type="dxa"/>
            <w:vMerge/>
          </w:tcPr>
          <w:p w14:paraId="5BDD6185" w14:textId="77777777" w:rsidR="00BF493D" w:rsidRPr="00C069B9" w:rsidRDefault="00BF493D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6F31065" w14:textId="7FF842B2" w:rsidR="00BF493D" w:rsidRPr="00C069B9" w:rsidRDefault="00BF493D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252" w:type="dxa"/>
          </w:tcPr>
          <w:p w14:paraId="45C8CDCE" w14:textId="0DD727E8" w:rsidR="00BF493D" w:rsidRPr="00C069B9" w:rsidRDefault="00BF493D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383" w:type="dxa"/>
          </w:tcPr>
          <w:p w14:paraId="438C2CE1" w14:textId="5CB1FCF5" w:rsidR="00BF493D" w:rsidRPr="00C069B9" w:rsidRDefault="00BF493D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C069B9" w:rsidRPr="00C069B9" w14:paraId="1215175F" w14:textId="77777777" w:rsidTr="00AF25D2">
        <w:trPr>
          <w:jc w:val="center"/>
        </w:trPr>
        <w:tc>
          <w:tcPr>
            <w:tcW w:w="1242" w:type="dxa"/>
            <w:vMerge/>
          </w:tcPr>
          <w:p w14:paraId="385061B1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EC08935" w14:textId="77777777" w:rsidR="00C069B9" w:rsidRPr="00C069B9" w:rsidRDefault="00C069B9" w:rsidP="00422399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252" w:type="dxa"/>
          </w:tcPr>
          <w:p w14:paraId="3B5CA227" w14:textId="77777777" w:rsidR="00C069B9" w:rsidRPr="00C069B9" w:rsidRDefault="00C069B9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6BC57B39" w14:textId="77777777" w:rsidR="00C069B9" w:rsidRPr="00C069B9" w:rsidRDefault="00C069B9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C069B9" w14:paraId="72FBEF46" w14:textId="77777777" w:rsidTr="00AF25D2">
        <w:trPr>
          <w:jc w:val="center"/>
        </w:trPr>
        <w:tc>
          <w:tcPr>
            <w:tcW w:w="1242" w:type="dxa"/>
            <w:vMerge w:val="restart"/>
          </w:tcPr>
          <w:p w14:paraId="4E2E4D16" w14:textId="77777777" w:rsidR="00BF493D" w:rsidRPr="00C069B9" w:rsidRDefault="00BF493D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15019F6" w14:textId="77777777" w:rsidR="00BF493D" w:rsidRPr="00C069B9" w:rsidRDefault="00BF493D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99AB3CD" w14:textId="77777777" w:rsidR="00BF493D" w:rsidRPr="00C069B9" w:rsidRDefault="00BF493D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7 класс</w:t>
            </w:r>
          </w:p>
          <w:p w14:paraId="6EF0A393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0C03205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84BA7C9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97085D0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900CB75" w14:textId="77777777" w:rsidR="00BF493D" w:rsidRPr="00C069B9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8A2039" w14:textId="77777777" w:rsidR="00BF493D" w:rsidRPr="00C069B9" w:rsidRDefault="00BF493D" w:rsidP="00BF493D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14:paraId="6402E094" w14:textId="08F37E19" w:rsidR="00BF493D" w:rsidRPr="00C069B9" w:rsidRDefault="00BF493D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Pr="00C069B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83" w:type="dxa"/>
          </w:tcPr>
          <w:p w14:paraId="5D6E7E9B" w14:textId="77777777" w:rsidR="00BF493D" w:rsidRPr="00C069B9" w:rsidRDefault="00BF493D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C069B9" w14:paraId="713285CC" w14:textId="77777777" w:rsidTr="00AF25D2">
        <w:trPr>
          <w:jc w:val="center"/>
        </w:trPr>
        <w:tc>
          <w:tcPr>
            <w:tcW w:w="1242" w:type="dxa"/>
            <w:vMerge/>
          </w:tcPr>
          <w:p w14:paraId="46175102" w14:textId="77777777" w:rsidR="00BF493D" w:rsidRPr="00C069B9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78B87E1" w14:textId="77777777" w:rsidR="00BF493D" w:rsidRPr="00C069B9" w:rsidRDefault="00BF493D" w:rsidP="00BF493D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2" w:type="dxa"/>
          </w:tcPr>
          <w:p w14:paraId="0EE88787" w14:textId="39B0E275" w:rsidR="00BF493D" w:rsidRPr="00C069B9" w:rsidRDefault="00BF493D" w:rsidP="00C069B9">
            <w:pPr>
              <w:suppressAutoHyphens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83" w:type="dxa"/>
          </w:tcPr>
          <w:p w14:paraId="09A3EFC8" w14:textId="77777777" w:rsidR="00BF493D" w:rsidRPr="00C069B9" w:rsidRDefault="00BF493D" w:rsidP="00C069B9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9B9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2A23F064" w14:textId="77777777" w:rsidTr="00AF25D2">
        <w:trPr>
          <w:jc w:val="center"/>
        </w:trPr>
        <w:tc>
          <w:tcPr>
            <w:tcW w:w="1242" w:type="dxa"/>
            <w:vMerge/>
          </w:tcPr>
          <w:p w14:paraId="25090204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59F2B31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252" w:type="dxa"/>
          </w:tcPr>
          <w:p w14:paraId="2648EB8A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5680E6D2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4F476641" w14:textId="77777777" w:rsidTr="00AF25D2">
        <w:trPr>
          <w:jc w:val="center"/>
        </w:trPr>
        <w:tc>
          <w:tcPr>
            <w:tcW w:w="1242" w:type="dxa"/>
            <w:vMerge/>
          </w:tcPr>
          <w:p w14:paraId="3FC9E799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FC6A60F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2" w:type="dxa"/>
          </w:tcPr>
          <w:p w14:paraId="42DD603F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41C21FB6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19EFC9EC" w14:textId="77777777" w:rsidTr="00AF25D2">
        <w:trPr>
          <w:jc w:val="center"/>
        </w:trPr>
        <w:tc>
          <w:tcPr>
            <w:tcW w:w="1242" w:type="dxa"/>
            <w:vMerge/>
          </w:tcPr>
          <w:p w14:paraId="012A9CFD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AD5536D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2" w:type="dxa"/>
          </w:tcPr>
          <w:p w14:paraId="44EE5B4F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Публичный зачет</w:t>
            </w:r>
          </w:p>
        </w:tc>
        <w:tc>
          <w:tcPr>
            <w:tcW w:w="1383" w:type="dxa"/>
          </w:tcPr>
          <w:p w14:paraId="0731BB6C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548B943A" w14:textId="77777777" w:rsidTr="00AF25D2">
        <w:trPr>
          <w:jc w:val="center"/>
        </w:trPr>
        <w:tc>
          <w:tcPr>
            <w:tcW w:w="1242" w:type="dxa"/>
            <w:vMerge/>
          </w:tcPr>
          <w:p w14:paraId="1F22123E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9228E24" w14:textId="64CFC784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2" w:type="dxa"/>
          </w:tcPr>
          <w:p w14:paraId="3DB3EF11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3AE73FE9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5546C7B7" w14:textId="77777777" w:rsidTr="00AF25D2">
        <w:trPr>
          <w:jc w:val="center"/>
        </w:trPr>
        <w:tc>
          <w:tcPr>
            <w:tcW w:w="1242" w:type="dxa"/>
            <w:vMerge/>
          </w:tcPr>
          <w:p w14:paraId="09C252F6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EF54B54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14:paraId="2357DCEA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7CC2B92C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F493D" w:rsidRPr="00B244C8" w14:paraId="5D4FC502" w14:textId="77777777" w:rsidTr="00AF25D2">
        <w:trPr>
          <w:jc w:val="center"/>
        </w:trPr>
        <w:tc>
          <w:tcPr>
            <w:tcW w:w="1242" w:type="dxa"/>
            <w:vMerge/>
          </w:tcPr>
          <w:p w14:paraId="1768A5B4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4A9A549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2" w:type="dxa"/>
          </w:tcPr>
          <w:p w14:paraId="1B36B285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1C6B595B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F493D" w:rsidRPr="00B244C8" w14:paraId="4A053B07" w14:textId="77777777" w:rsidTr="00AF25D2">
        <w:trPr>
          <w:jc w:val="center"/>
        </w:trPr>
        <w:tc>
          <w:tcPr>
            <w:tcW w:w="1242" w:type="dxa"/>
            <w:vMerge/>
          </w:tcPr>
          <w:p w14:paraId="5845CC78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8C20345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2" w:type="dxa"/>
          </w:tcPr>
          <w:p w14:paraId="16042238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37A18201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1AB0C710" w14:textId="77777777" w:rsidTr="00AF25D2">
        <w:trPr>
          <w:jc w:val="center"/>
        </w:trPr>
        <w:tc>
          <w:tcPr>
            <w:tcW w:w="1242" w:type="dxa"/>
            <w:vMerge/>
          </w:tcPr>
          <w:p w14:paraId="45B64D24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DBA307F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2" w:type="dxa"/>
          </w:tcPr>
          <w:p w14:paraId="6AE370D8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326D0049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5C975C4B" w14:textId="77777777" w:rsidTr="00AF25D2">
        <w:trPr>
          <w:jc w:val="center"/>
        </w:trPr>
        <w:tc>
          <w:tcPr>
            <w:tcW w:w="1242" w:type="dxa"/>
            <w:vMerge/>
          </w:tcPr>
          <w:p w14:paraId="0AD182CA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29327EC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2" w:type="dxa"/>
          </w:tcPr>
          <w:p w14:paraId="026F467B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01EF8393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56E23C15" w14:textId="77777777" w:rsidTr="00AF25D2">
        <w:trPr>
          <w:jc w:val="center"/>
        </w:trPr>
        <w:tc>
          <w:tcPr>
            <w:tcW w:w="1242" w:type="dxa"/>
            <w:vMerge/>
          </w:tcPr>
          <w:p w14:paraId="35BC9B6F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1FA3BCA1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2" w:type="dxa"/>
          </w:tcPr>
          <w:p w14:paraId="67883504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6F66D40F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F493D" w:rsidRPr="00B244C8" w14:paraId="55EE83CC" w14:textId="77777777" w:rsidTr="00AF25D2">
        <w:trPr>
          <w:jc w:val="center"/>
        </w:trPr>
        <w:tc>
          <w:tcPr>
            <w:tcW w:w="1242" w:type="dxa"/>
            <w:vMerge/>
          </w:tcPr>
          <w:p w14:paraId="4027DC8D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444EEC7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2" w:type="dxa"/>
          </w:tcPr>
          <w:p w14:paraId="73893529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71C9632C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F493D" w:rsidRPr="00B244C8" w14:paraId="28E6E209" w14:textId="77777777" w:rsidTr="00AF25D2">
        <w:trPr>
          <w:jc w:val="center"/>
        </w:trPr>
        <w:tc>
          <w:tcPr>
            <w:tcW w:w="1242" w:type="dxa"/>
            <w:vMerge/>
          </w:tcPr>
          <w:p w14:paraId="3A4309D8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8DD6A0D" w14:textId="2EDBFEE2" w:rsidR="00BF493D" w:rsidRPr="00B244C8" w:rsidRDefault="002F433B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33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2" w:type="dxa"/>
          </w:tcPr>
          <w:p w14:paraId="213A529C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383" w:type="dxa"/>
          </w:tcPr>
          <w:p w14:paraId="557FF500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F493D" w:rsidRPr="00B244C8" w14:paraId="3F458911" w14:textId="77777777" w:rsidTr="00AF25D2">
        <w:trPr>
          <w:jc w:val="center"/>
        </w:trPr>
        <w:tc>
          <w:tcPr>
            <w:tcW w:w="1242" w:type="dxa"/>
            <w:vMerge/>
          </w:tcPr>
          <w:p w14:paraId="3C7A2F5D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677D030" w14:textId="77777777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2" w:type="dxa"/>
          </w:tcPr>
          <w:p w14:paraId="2D7A8D44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383" w:type="dxa"/>
          </w:tcPr>
          <w:p w14:paraId="518A3CA6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F493D" w:rsidRPr="00B244C8" w14:paraId="18F9627C" w14:textId="77777777" w:rsidTr="00BF493D">
        <w:trPr>
          <w:jc w:val="center"/>
        </w:trPr>
        <w:tc>
          <w:tcPr>
            <w:tcW w:w="1242" w:type="dxa"/>
            <w:vMerge/>
            <w:tcBorders>
              <w:bottom w:val="nil"/>
            </w:tcBorders>
          </w:tcPr>
          <w:p w14:paraId="69A82611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2C952A8" w14:textId="3AD31BD3" w:rsidR="00BF493D" w:rsidRPr="00B244C8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Ботаника</w:t>
            </w:r>
          </w:p>
        </w:tc>
        <w:tc>
          <w:tcPr>
            <w:tcW w:w="4252" w:type="dxa"/>
          </w:tcPr>
          <w:p w14:paraId="3074FA3B" w14:textId="25C35FEC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F493D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12B08560" w14:textId="77777777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F493D" w:rsidRPr="00B244C8" w14:paraId="2F41F4B2" w14:textId="77777777" w:rsidTr="00BF493D">
        <w:trPr>
          <w:jc w:val="center"/>
        </w:trPr>
        <w:tc>
          <w:tcPr>
            <w:tcW w:w="1242" w:type="dxa"/>
            <w:tcBorders>
              <w:top w:val="nil"/>
            </w:tcBorders>
          </w:tcPr>
          <w:p w14:paraId="35C3D4B7" w14:textId="77777777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4C45243" w14:textId="6A7EE7E5" w:rsidR="00BF493D" w:rsidRDefault="00BF493D" w:rsidP="00BF49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геометрия</w:t>
            </w:r>
          </w:p>
        </w:tc>
        <w:tc>
          <w:tcPr>
            <w:tcW w:w="4252" w:type="dxa"/>
          </w:tcPr>
          <w:p w14:paraId="6A94AFC0" w14:textId="5F367B74" w:rsidR="00BF493D" w:rsidRPr="00B244C8" w:rsidRDefault="00BF493D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383" w:type="dxa"/>
          </w:tcPr>
          <w:p w14:paraId="652749AA" w14:textId="618FCD9C" w:rsidR="00BF493D" w:rsidRPr="00B244C8" w:rsidRDefault="00BF493D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68049B5C" w14:textId="77777777" w:rsidTr="00AF25D2">
        <w:trPr>
          <w:jc w:val="center"/>
        </w:trPr>
        <w:tc>
          <w:tcPr>
            <w:tcW w:w="1242" w:type="dxa"/>
            <w:vMerge w:val="restart"/>
          </w:tcPr>
          <w:p w14:paraId="3243E1C6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13941A4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C98332E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5F03644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B5E9E47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7EADFE2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89BD5FD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D6D3289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13893A1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2844382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694" w:type="dxa"/>
          </w:tcPr>
          <w:p w14:paraId="771E98A8" w14:textId="77777777" w:rsidR="00B25210" w:rsidRPr="00B244C8" w:rsidRDefault="00B25210" w:rsidP="00B252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14:paraId="6BD35B57" w14:textId="05A765AA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 xml:space="preserve"> Контрольная </w:t>
            </w: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Pr="00B244C8">
              <w:rPr>
                <w:rFonts w:ascii="Times New Roman" w:hAnsi="Times New Roman" w:cs="Times New Roman"/>
              </w:rPr>
              <w:t xml:space="preserve">работа </w:t>
            </w:r>
          </w:p>
        </w:tc>
        <w:tc>
          <w:tcPr>
            <w:tcW w:w="1383" w:type="dxa"/>
          </w:tcPr>
          <w:p w14:paraId="2664119E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37EAD88A" w14:textId="77777777" w:rsidTr="00AF25D2">
        <w:trPr>
          <w:jc w:val="center"/>
        </w:trPr>
        <w:tc>
          <w:tcPr>
            <w:tcW w:w="1242" w:type="dxa"/>
            <w:vMerge/>
          </w:tcPr>
          <w:p w14:paraId="13C904C5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1C8C612" w14:textId="77777777" w:rsidR="00B25210" w:rsidRPr="00B244C8" w:rsidRDefault="00B25210" w:rsidP="00B252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2" w:type="dxa"/>
          </w:tcPr>
          <w:p w14:paraId="2E636579" w14:textId="7C06434B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83" w:type="dxa"/>
          </w:tcPr>
          <w:p w14:paraId="3638B0FE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4647B0D1" w14:textId="77777777" w:rsidTr="00AF25D2">
        <w:trPr>
          <w:jc w:val="center"/>
        </w:trPr>
        <w:tc>
          <w:tcPr>
            <w:tcW w:w="1242" w:type="dxa"/>
            <w:vMerge/>
          </w:tcPr>
          <w:p w14:paraId="4781FEEC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11D86F0" w14:textId="59EA96C0" w:rsidR="00B25210" w:rsidRPr="00B244C8" w:rsidRDefault="00B25210" w:rsidP="00B252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Иностранный язык (</w:t>
            </w:r>
            <w:r>
              <w:rPr>
                <w:rFonts w:ascii="Times New Roman" w:hAnsi="Times New Roman" w:cs="Times New Roman"/>
              </w:rPr>
              <w:t>английский</w:t>
            </w:r>
            <w:r w:rsidRPr="00B244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14:paraId="44CE91E9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43C060A0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3E07BA58" w14:textId="77777777" w:rsidTr="00AF25D2">
        <w:trPr>
          <w:jc w:val="center"/>
        </w:trPr>
        <w:tc>
          <w:tcPr>
            <w:tcW w:w="1242" w:type="dxa"/>
            <w:vMerge/>
          </w:tcPr>
          <w:p w14:paraId="475721D5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4B9D566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2" w:type="dxa"/>
          </w:tcPr>
          <w:p w14:paraId="183C8EE9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66434700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33475611" w14:textId="77777777" w:rsidTr="00AF25D2">
        <w:trPr>
          <w:jc w:val="center"/>
        </w:trPr>
        <w:tc>
          <w:tcPr>
            <w:tcW w:w="1242" w:type="dxa"/>
            <w:vMerge/>
          </w:tcPr>
          <w:p w14:paraId="498498A9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EE16B4D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2" w:type="dxa"/>
          </w:tcPr>
          <w:p w14:paraId="28DE55FF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Публичный зачет</w:t>
            </w:r>
          </w:p>
        </w:tc>
        <w:tc>
          <w:tcPr>
            <w:tcW w:w="1383" w:type="dxa"/>
          </w:tcPr>
          <w:p w14:paraId="7495D633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1ACD33AE" w14:textId="77777777" w:rsidTr="00AF25D2">
        <w:trPr>
          <w:jc w:val="center"/>
        </w:trPr>
        <w:tc>
          <w:tcPr>
            <w:tcW w:w="1242" w:type="dxa"/>
            <w:vMerge/>
          </w:tcPr>
          <w:p w14:paraId="52BDA79C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0D3F8EB" w14:textId="0049C106" w:rsidR="00B25210" w:rsidRPr="00B244C8" w:rsidRDefault="00B25210" w:rsidP="00B252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2" w:type="dxa"/>
          </w:tcPr>
          <w:p w14:paraId="6F0122C4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199F996A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5A7C2173" w14:textId="77777777" w:rsidTr="00AF25D2">
        <w:trPr>
          <w:jc w:val="center"/>
        </w:trPr>
        <w:tc>
          <w:tcPr>
            <w:tcW w:w="1242" w:type="dxa"/>
            <w:vMerge/>
          </w:tcPr>
          <w:p w14:paraId="4D444837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F93540D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14:paraId="620C4A0B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0C81613D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25210" w:rsidRPr="00B244C8" w14:paraId="077B74EA" w14:textId="77777777" w:rsidTr="00AF25D2">
        <w:trPr>
          <w:jc w:val="center"/>
        </w:trPr>
        <w:tc>
          <w:tcPr>
            <w:tcW w:w="1242" w:type="dxa"/>
            <w:vMerge/>
          </w:tcPr>
          <w:p w14:paraId="671C0CC5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A22D329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2" w:type="dxa"/>
          </w:tcPr>
          <w:p w14:paraId="650B8D74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073E98E0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25210" w:rsidRPr="00B244C8" w14:paraId="3632EEBE" w14:textId="77777777" w:rsidTr="00AF25D2">
        <w:trPr>
          <w:jc w:val="center"/>
        </w:trPr>
        <w:tc>
          <w:tcPr>
            <w:tcW w:w="1242" w:type="dxa"/>
            <w:vMerge/>
          </w:tcPr>
          <w:p w14:paraId="2640D694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074ADA1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2" w:type="dxa"/>
          </w:tcPr>
          <w:p w14:paraId="3735C65E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2507C590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61F99399" w14:textId="77777777" w:rsidTr="00AF25D2">
        <w:trPr>
          <w:jc w:val="center"/>
        </w:trPr>
        <w:tc>
          <w:tcPr>
            <w:tcW w:w="1242" w:type="dxa"/>
            <w:vMerge/>
          </w:tcPr>
          <w:p w14:paraId="5AFDC929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51B1770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2" w:type="dxa"/>
          </w:tcPr>
          <w:p w14:paraId="0B5F12F6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596710BA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56FAD27D" w14:textId="77777777" w:rsidTr="00AF25D2">
        <w:trPr>
          <w:jc w:val="center"/>
        </w:trPr>
        <w:tc>
          <w:tcPr>
            <w:tcW w:w="1242" w:type="dxa"/>
            <w:vMerge/>
          </w:tcPr>
          <w:p w14:paraId="3EA0413A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4F33673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2" w:type="dxa"/>
          </w:tcPr>
          <w:p w14:paraId="217C8E3B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4269269B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620A9ABD" w14:textId="77777777" w:rsidTr="00AF25D2">
        <w:trPr>
          <w:jc w:val="center"/>
        </w:trPr>
        <w:tc>
          <w:tcPr>
            <w:tcW w:w="1242" w:type="dxa"/>
            <w:vMerge/>
          </w:tcPr>
          <w:p w14:paraId="6F69D881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AA3B790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2" w:type="dxa"/>
          </w:tcPr>
          <w:p w14:paraId="05C5DBF8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1294659B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1DD87424" w14:textId="77777777" w:rsidTr="00AF25D2">
        <w:trPr>
          <w:jc w:val="center"/>
        </w:trPr>
        <w:tc>
          <w:tcPr>
            <w:tcW w:w="1242" w:type="dxa"/>
            <w:vMerge/>
          </w:tcPr>
          <w:p w14:paraId="4BDF1DAD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9824798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2" w:type="dxa"/>
          </w:tcPr>
          <w:p w14:paraId="26017294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209561DF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25210" w:rsidRPr="00B244C8" w14:paraId="593D4FE4" w14:textId="77777777" w:rsidTr="00AF25D2">
        <w:trPr>
          <w:jc w:val="center"/>
        </w:trPr>
        <w:tc>
          <w:tcPr>
            <w:tcW w:w="1242" w:type="dxa"/>
            <w:vMerge/>
          </w:tcPr>
          <w:p w14:paraId="13EC5189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C00C10B" w14:textId="0C6FA8AA" w:rsidR="00B25210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2F433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2" w:type="dxa"/>
          </w:tcPr>
          <w:p w14:paraId="73FABFC0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383" w:type="dxa"/>
          </w:tcPr>
          <w:p w14:paraId="759B1338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25210" w:rsidRPr="00B244C8" w14:paraId="5189B5B5" w14:textId="77777777" w:rsidTr="00AF25D2">
        <w:trPr>
          <w:jc w:val="center"/>
        </w:trPr>
        <w:tc>
          <w:tcPr>
            <w:tcW w:w="1242" w:type="dxa"/>
            <w:vMerge/>
          </w:tcPr>
          <w:p w14:paraId="202EC41C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D261753" w14:textId="77777777" w:rsidR="00B25210" w:rsidRPr="00B244C8" w:rsidRDefault="00B25210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2" w:type="dxa"/>
          </w:tcPr>
          <w:p w14:paraId="7959AAFC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383" w:type="dxa"/>
          </w:tcPr>
          <w:p w14:paraId="00016B9A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B25210" w:rsidRPr="00B244C8" w14:paraId="0D0D9D6B" w14:textId="77777777" w:rsidTr="00AF25D2">
        <w:trPr>
          <w:jc w:val="center"/>
        </w:trPr>
        <w:tc>
          <w:tcPr>
            <w:tcW w:w="1242" w:type="dxa"/>
            <w:vMerge/>
          </w:tcPr>
          <w:p w14:paraId="2B0CB487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176633B" w14:textId="18C59A30" w:rsidR="00B25210" w:rsidRPr="00B244C8" w:rsidRDefault="00B25210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4252" w:type="dxa"/>
          </w:tcPr>
          <w:p w14:paraId="55C98D26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3038C5EB" w14:textId="77777777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B25210" w:rsidRPr="00B244C8" w14:paraId="2189EB32" w14:textId="77777777" w:rsidTr="00AF25D2">
        <w:trPr>
          <w:jc w:val="center"/>
        </w:trPr>
        <w:tc>
          <w:tcPr>
            <w:tcW w:w="1242" w:type="dxa"/>
            <w:vMerge/>
          </w:tcPr>
          <w:p w14:paraId="0A1A77B0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46E571B" w14:textId="4310900A" w:rsidR="00B25210" w:rsidRPr="00B244C8" w:rsidRDefault="00B25210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493D">
              <w:rPr>
                <w:rFonts w:ascii="Times New Roman" w:hAnsi="Times New Roman" w:cs="Times New Roman"/>
              </w:rPr>
              <w:t>Решение практико-ориентированных задач</w:t>
            </w:r>
          </w:p>
        </w:tc>
        <w:tc>
          <w:tcPr>
            <w:tcW w:w="4252" w:type="dxa"/>
          </w:tcPr>
          <w:p w14:paraId="08107B2E" w14:textId="12533EF3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383" w:type="dxa"/>
          </w:tcPr>
          <w:p w14:paraId="7B525B6A" w14:textId="144C283A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5210">
              <w:rPr>
                <w:rFonts w:ascii="Times New Roman" w:hAnsi="Times New Roman" w:cs="Times New Roman"/>
              </w:rPr>
              <w:t>Апрель</w:t>
            </w:r>
          </w:p>
        </w:tc>
      </w:tr>
      <w:tr w:rsidR="00B25210" w:rsidRPr="00B244C8" w14:paraId="1960467F" w14:textId="77777777" w:rsidTr="00AF25D2">
        <w:trPr>
          <w:jc w:val="center"/>
        </w:trPr>
        <w:tc>
          <w:tcPr>
            <w:tcW w:w="1242" w:type="dxa"/>
            <w:vMerge/>
          </w:tcPr>
          <w:p w14:paraId="4C8E612B" w14:textId="77777777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D3282C5" w14:textId="406C8077" w:rsidR="00B25210" w:rsidRPr="00BF493D" w:rsidRDefault="00B25210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4252" w:type="dxa"/>
          </w:tcPr>
          <w:p w14:paraId="65CF725E" w14:textId="132ED42B" w:rsidR="00B25210" w:rsidRPr="00B244C8" w:rsidRDefault="00B25210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383" w:type="dxa"/>
          </w:tcPr>
          <w:p w14:paraId="62635FD5" w14:textId="48B4EA35" w:rsidR="00B25210" w:rsidRPr="00B244C8" w:rsidRDefault="00B25210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2F433B" w:rsidRPr="00B244C8" w14:paraId="5F785554" w14:textId="77777777" w:rsidTr="00AF25D2">
        <w:trPr>
          <w:jc w:val="center"/>
        </w:trPr>
        <w:tc>
          <w:tcPr>
            <w:tcW w:w="1242" w:type="dxa"/>
            <w:vMerge w:val="restart"/>
          </w:tcPr>
          <w:p w14:paraId="5E5CCB90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28FA4E46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259989AE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0E439F2C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533E0EFC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0ED1B5A3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1E31EAC2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C07E552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694" w:type="dxa"/>
          </w:tcPr>
          <w:p w14:paraId="55F57A9E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14:paraId="456DD4BE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Пробный экзамен в форме ОГЭ</w:t>
            </w:r>
          </w:p>
        </w:tc>
        <w:tc>
          <w:tcPr>
            <w:tcW w:w="1383" w:type="dxa"/>
          </w:tcPr>
          <w:p w14:paraId="21875298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3DD60AD7" w14:textId="77777777" w:rsidTr="00AF25D2">
        <w:trPr>
          <w:jc w:val="center"/>
        </w:trPr>
        <w:tc>
          <w:tcPr>
            <w:tcW w:w="1242" w:type="dxa"/>
            <w:vMerge/>
          </w:tcPr>
          <w:p w14:paraId="266E55A1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1D7BA5B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2" w:type="dxa"/>
          </w:tcPr>
          <w:p w14:paraId="7C153016" w14:textId="5ADD64E2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комплексная работа</w:t>
            </w:r>
          </w:p>
        </w:tc>
        <w:tc>
          <w:tcPr>
            <w:tcW w:w="1383" w:type="dxa"/>
          </w:tcPr>
          <w:p w14:paraId="53E2C616" w14:textId="7004F8D0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2F433B" w:rsidRPr="00B244C8" w14:paraId="72F3606C" w14:textId="77777777" w:rsidTr="00AF25D2">
        <w:trPr>
          <w:jc w:val="center"/>
        </w:trPr>
        <w:tc>
          <w:tcPr>
            <w:tcW w:w="1242" w:type="dxa"/>
            <w:vMerge/>
          </w:tcPr>
          <w:p w14:paraId="576AB392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377BD3C" w14:textId="32BE9E8E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33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2" w:type="dxa"/>
          </w:tcPr>
          <w:p w14:paraId="13A36E6E" w14:textId="69B7A27C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383" w:type="dxa"/>
          </w:tcPr>
          <w:p w14:paraId="7FD03E4F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167F4C4C" w14:textId="77777777" w:rsidTr="00AF25D2">
        <w:trPr>
          <w:jc w:val="center"/>
        </w:trPr>
        <w:tc>
          <w:tcPr>
            <w:tcW w:w="1242" w:type="dxa"/>
            <w:vMerge/>
          </w:tcPr>
          <w:p w14:paraId="7DC6F5A8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4CB39EC" w14:textId="397EC2A4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252" w:type="dxa"/>
          </w:tcPr>
          <w:p w14:paraId="1379F15F" w14:textId="4D9ED893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482D8CCC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2B5D2D8B" w14:textId="77777777" w:rsidTr="00AF25D2">
        <w:trPr>
          <w:jc w:val="center"/>
        </w:trPr>
        <w:tc>
          <w:tcPr>
            <w:tcW w:w="1242" w:type="dxa"/>
            <w:vMerge/>
          </w:tcPr>
          <w:p w14:paraId="2C9EBF73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1236F53" w14:textId="6A62E239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Иностранный язык (анг</w:t>
            </w:r>
            <w:r>
              <w:rPr>
                <w:rFonts w:ascii="Times New Roman" w:hAnsi="Times New Roman" w:cs="Times New Roman"/>
              </w:rPr>
              <w:t>лийский</w:t>
            </w:r>
            <w:r w:rsidRPr="00B244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14:paraId="2772A71C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74819C7C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2F433B" w:rsidRPr="00B244C8" w14:paraId="370DA0DD" w14:textId="77777777" w:rsidTr="00AF25D2">
        <w:trPr>
          <w:jc w:val="center"/>
        </w:trPr>
        <w:tc>
          <w:tcPr>
            <w:tcW w:w="1242" w:type="dxa"/>
            <w:vMerge/>
          </w:tcPr>
          <w:p w14:paraId="30A907F0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5FA23EE1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2" w:type="dxa"/>
          </w:tcPr>
          <w:p w14:paraId="6E531C85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Пробный экзамен в форме ОГЭ</w:t>
            </w:r>
          </w:p>
        </w:tc>
        <w:tc>
          <w:tcPr>
            <w:tcW w:w="1383" w:type="dxa"/>
          </w:tcPr>
          <w:p w14:paraId="057A11E8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63125D78" w14:textId="77777777" w:rsidTr="00AF25D2">
        <w:trPr>
          <w:jc w:val="center"/>
        </w:trPr>
        <w:tc>
          <w:tcPr>
            <w:tcW w:w="1242" w:type="dxa"/>
            <w:vMerge/>
          </w:tcPr>
          <w:p w14:paraId="20E0FEE0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29EA0E0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2" w:type="dxa"/>
          </w:tcPr>
          <w:p w14:paraId="4A8EB8D8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60561FE4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6F61F016" w14:textId="77777777" w:rsidTr="00AF25D2">
        <w:trPr>
          <w:jc w:val="center"/>
        </w:trPr>
        <w:tc>
          <w:tcPr>
            <w:tcW w:w="1242" w:type="dxa"/>
            <w:vMerge/>
          </w:tcPr>
          <w:p w14:paraId="5298B729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7B76F52" w14:textId="1D7BA5BC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2" w:type="dxa"/>
          </w:tcPr>
          <w:p w14:paraId="633664F1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38CB6EAF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2F433B" w:rsidRPr="00B244C8" w14:paraId="33102DD6" w14:textId="77777777" w:rsidTr="00AF25D2">
        <w:trPr>
          <w:jc w:val="center"/>
        </w:trPr>
        <w:tc>
          <w:tcPr>
            <w:tcW w:w="1242" w:type="dxa"/>
            <w:vMerge/>
          </w:tcPr>
          <w:p w14:paraId="1B4464E5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9DF640F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14:paraId="7A0E5622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130B4985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7E538424" w14:textId="77777777" w:rsidTr="00AF25D2">
        <w:trPr>
          <w:jc w:val="center"/>
        </w:trPr>
        <w:tc>
          <w:tcPr>
            <w:tcW w:w="1242" w:type="dxa"/>
            <w:vMerge/>
          </w:tcPr>
          <w:p w14:paraId="0EBB3F44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076C2FC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2" w:type="dxa"/>
          </w:tcPr>
          <w:p w14:paraId="272308A0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060EBC1E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30CAA39F" w14:textId="77777777" w:rsidTr="00AF25D2">
        <w:trPr>
          <w:jc w:val="center"/>
        </w:trPr>
        <w:tc>
          <w:tcPr>
            <w:tcW w:w="1242" w:type="dxa"/>
            <w:vMerge/>
          </w:tcPr>
          <w:p w14:paraId="65015096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E7D7FE7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2" w:type="dxa"/>
          </w:tcPr>
          <w:p w14:paraId="2FA0B2F6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42FE4C87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2F433B" w:rsidRPr="00B244C8" w14:paraId="6FD24BA9" w14:textId="77777777" w:rsidTr="00AF25D2">
        <w:trPr>
          <w:jc w:val="center"/>
        </w:trPr>
        <w:tc>
          <w:tcPr>
            <w:tcW w:w="1242" w:type="dxa"/>
            <w:vMerge/>
          </w:tcPr>
          <w:p w14:paraId="68F3D6A9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D7F11AB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2" w:type="dxa"/>
          </w:tcPr>
          <w:p w14:paraId="3ED5CC20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2B04BCF8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2F433B" w:rsidRPr="00B244C8" w14:paraId="2C034DB2" w14:textId="77777777" w:rsidTr="00AF25D2">
        <w:trPr>
          <w:jc w:val="center"/>
        </w:trPr>
        <w:tc>
          <w:tcPr>
            <w:tcW w:w="1242" w:type="dxa"/>
            <w:vMerge/>
          </w:tcPr>
          <w:p w14:paraId="71AD7CDD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79C2ED6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2" w:type="dxa"/>
          </w:tcPr>
          <w:p w14:paraId="2DBD87A8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5B0A0F8C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2F433B" w:rsidRPr="00B244C8" w14:paraId="53ABB23C" w14:textId="77777777" w:rsidTr="00AF25D2">
        <w:trPr>
          <w:jc w:val="center"/>
        </w:trPr>
        <w:tc>
          <w:tcPr>
            <w:tcW w:w="1242" w:type="dxa"/>
            <w:vMerge/>
          </w:tcPr>
          <w:p w14:paraId="15C8655B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3E516AC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2" w:type="dxa"/>
          </w:tcPr>
          <w:p w14:paraId="46A38A51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Контрольная работа, зачет по практике</w:t>
            </w:r>
          </w:p>
        </w:tc>
        <w:tc>
          <w:tcPr>
            <w:tcW w:w="1383" w:type="dxa"/>
          </w:tcPr>
          <w:p w14:paraId="0AFE2A5C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4E614C9E" w14:textId="77777777" w:rsidTr="00AF25D2">
        <w:trPr>
          <w:jc w:val="center"/>
        </w:trPr>
        <w:tc>
          <w:tcPr>
            <w:tcW w:w="1242" w:type="dxa"/>
            <w:vMerge/>
          </w:tcPr>
          <w:p w14:paraId="7CE18514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2BB55EF" w14:textId="77777777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2" w:type="dxa"/>
          </w:tcPr>
          <w:p w14:paraId="17DCB3D4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Региональный зачет</w:t>
            </w:r>
          </w:p>
        </w:tc>
        <w:tc>
          <w:tcPr>
            <w:tcW w:w="1383" w:type="dxa"/>
          </w:tcPr>
          <w:p w14:paraId="08EB8531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Май</w:t>
            </w:r>
          </w:p>
        </w:tc>
      </w:tr>
      <w:tr w:rsidR="002F433B" w:rsidRPr="00B244C8" w14:paraId="110AC72A" w14:textId="77777777" w:rsidTr="00AF25D2">
        <w:trPr>
          <w:jc w:val="center"/>
        </w:trPr>
        <w:tc>
          <w:tcPr>
            <w:tcW w:w="1242" w:type="dxa"/>
            <w:vMerge/>
          </w:tcPr>
          <w:p w14:paraId="05C51C7F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5E2F878" w14:textId="315876D4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4252" w:type="dxa"/>
          </w:tcPr>
          <w:p w14:paraId="1F63069C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3501619E" w14:textId="77777777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44C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F433B" w:rsidRPr="00B244C8" w14:paraId="2D3B9D83" w14:textId="77777777" w:rsidTr="00AF25D2">
        <w:trPr>
          <w:jc w:val="center"/>
        </w:trPr>
        <w:tc>
          <w:tcPr>
            <w:tcW w:w="1242" w:type="dxa"/>
            <w:vMerge/>
          </w:tcPr>
          <w:p w14:paraId="4F55000F" w14:textId="77777777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AF0207C" w14:textId="024DA62C" w:rsidR="002F433B" w:rsidRPr="00B244C8" w:rsidRDefault="002F433B" w:rsidP="002F43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4252" w:type="dxa"/>
          </w:tcPr>
          <w:p w14:paraId="391AF124" w14:textId="18EDC279" w:rsidR="002F433B" w:rsidRPr="00B244C8" w:rsidRDefault="002F433B" w:rsidP="00AF25D2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3" w:type="dxa"/>
          </w:tcPr>
          <w:p w14:paraId="59A1BF7A" w14:textId="04CCE4F2" w:rsidR="002F433B" w:rsidRPr="00B244C8" w:rsidRDefault="002F433B" w:rsidP="00AF25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14:paraId="386E3386" w14:textId="77777777" w:rsidR="00C069B9" w:rsidRDefault="00C069B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C069B9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14:paraId="76BB6854" w14:textId="77777777" w:rsidR="00492EF4" w:rsidRDefault="004C7D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E9E57C1" w14:textId="77777777" w:rsidR="00492EF4" w:rsidRDefault="00492E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e"/>
        <w:tblW w:w="147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52"/>
        <w:gridCol w:w="4003"/>
        <w:gridCol w:w="1338"/>
        <w:gridCol w:w="1394"/>
        <w:gridCol w:w="1394"/>
        <w:gridCol w:w="1394"/>
        <w:gridCol w:w="1394"/>
      </w:tblGrid>
      <w:tr w:rsidR="00492EF4" w14:paraId="58EBCDD2" w14:textId="77777777">
        <w:tc>
          <w:tcPr>
            <w:tcW w:w="3851" w:type="dxa"/>
            <w:vMerge w:val="restart"/>
            <w:shd w:val="clear" w:color="auto" w:fill="D9D9D9"/>
          </w:tcPr>
          <w:p w14:paraId="6B9936B1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4003" w:type="dxa"/>
            <w:vMerge w:val="restart"/>
            <w:shd w:val="clear" w:color="auto" w:fill="D9D9D9"/>
          </w:tcPr>
          <w:p w14:paraId="6FD40B40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Учебный предмет/курс</w:t>
            </w:r>
          </w:p>
        </w:tc>
        <w:tc>
          <w:tcPr>
            <w:tcW w:w="6914" w:type="dxa"/>
            <w:gridSpan w:val="5"/>
            <w:shd w:val="clear" w:color="auto" w:fill="D9D9D9"/>
          </w:tcPr>
          <w:p w14:paraId="34C0864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492EF4" w14:paraId="00D206DD" w14:textId="77777777">
        <w:tc>
          <w:tcPr>
            <w:tcW w:w="3851" w:type="dxa"/>
            <w:vMerge/>
          </w:tcPr>
          <w:p w14:paraId="6943D970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  <w:vMerge/>
          </w:tcPr>
          <w:p w14:paraId="6AF989F5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38" w:type="dxa"/>
            <w:shd w:val="clear" w:color="auto" w:fill="D9D9D9"/>
          </w:tcPr>
          <w:p w14:paraId="022E67E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14:paraId="4954D1F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14:paraId="56081B1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14:paraId="100540B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14:paraId="348F844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492EF4" w14:paraId="74DEF0DF" w14:textId="77777777">
        <w:tc>
          <w:tcPr>
            <w:tcW w:w="14768" w:type="dxa"/>
            <w:gridSpan w:val="7"/>
            <w:shd w:val="clear" w:color="auto" w:fill="FFFFB3"/>
          </w:tcPr>
          <w:p w14:paraId="145DFDD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Обязательная часть</w:t>
            </w:r>
          </w:p>
        </w:tc>
      </w:tr>
      <w:tr w:rsidR="00492EF4" w14:paraId="00B38A9D" w14:textId="77777777">
        <w:tc>
          <w:tcPr>
            <w:tcW w:w="3851" w:type="dxa"/>
            <w:vMerge w:val="restart"/>
          </w:tcPr>
          <w:p w14:paraId="27CB9E53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 и литература</w:t>
            </w:r>
          </w:p>
        </w:tc>
        <w:tc>
          <w:tcPr>
            <w:tcW w:w="4003" w:type="dxa"/>
          </w:tcPr>
          <w:p w14:paraId="4985A966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338" w:type="dxa"/>
          </w:tcPr>
          <w:p w14:paraId="27C0805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4" w:type="dxa"/>
          </w:tcPr>
          <w:p w14:paraId="1F07DAE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94" w:type="dxa"/>
          </w:tcPr>
          <w:p w14:paraId="0B6689B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94" w:type="dxa"/>
          </w:tcPr>
          <w:p w14:paraId="77BE269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54DB6B6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 w14:paraId="1C8062D8" w14:textId="77777777">
        <w:tc>
          <w:tcPr>
            <w:tcW w:w="3851" w:type="dxa"/>
            <w:vMerge/>
          </w:tcPr>
          <w:p w14:paraId="02D94DC1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658898BD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1338" w:type="dxa"/>
          </w:tcPr>
          <w:p w14:paraId="445875C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10AACF6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03E344D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40D3A15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11E1BF9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 w14:paraId="01DD577C" w14:textId="77777777">
        <w:tc>
          <w:tcPr>
            <w:tcW w:w="3851" w:type="dxa"/>
          </w:tcPr>
          <w:p w14:paraId="045CC187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Иностранные языки</w:t>
            </w:r>
          </w:p>
        </w:tc>
        <w:tc>
          <w:tcPr>
            <w:tcW w:w="4003" w:type="dxa"/>
          </w:tcPr>
          <w:p w14:paraId="75790F56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1338" w:type="dxa"/>
          </w:tcPr>
          <w:p w14:paraId="404E586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18A1E1C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1560376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273A8AF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0BF2EF9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 w14:paraId="577E61FB" w14:textId="77777777">
        <w:tc>
          <w:tcPr>
            <w:tcW w:w="3851" w:type="dxa"/>
            <w:vMerge w:val="restart"/>
          </w:tcPr>
          <w:p w14:paraId="2371E04E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 и информатика</w:t>
            </w:r>
          </w:p>
        </w:tc>
        <w:tc>
          <w:tcPr>
            <w:tcW w:w="4003" w:type="dxa"/>
          </w:tcPr>
          <w:p w14:paraId="62B6C2EA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338" w:type="dxa"/>
          </w:tcPr>
          <w:p w14:paraId="18606CC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4" w:type="dxa"/>
          </w:tcPr>
          <w:p w14:paraId="463A5CC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4" w:type="dxa"/>
          </w:tcPr>
          <w:p w14:paraId="4806C8A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474CF15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6DD31FF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63AC7FA3" w14:textId="77777777">
        <w:tc>
          <w:tcPr>
            <w:tcW w:w="3851" w:type="dxa"/>
            <w:vMerge/>
          </w:tcPr>
          <w:p w14:paraId="2681C1D0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5AF5040E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Алгебра</w:t>
            </w:r>
          </w:p>
        </w:tc>
        <w:tc>
          <w:tcPr>
            <w:tcW w:w="1338" w:type="dxa"/>
          </w:tcPr>
          <w:p w14:paraId="04A96F7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7326150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7017D7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2F381D6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14:paraId="16CD792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 w14:paraId="12C8388D" w14:textId="77777777">
        <w:tc>
          <w:tcPr>
            <w:tcW w:w="3851" w:type="dxa"/>
            <w:vMerge/>
          </w:tcPr>
          <w:p w14:paraId="6BA98733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61B49A73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Геометрия</w:t>
            </w:r>
          </w:p>
        </w:tc>
        <w:tc>
          <w:tcPr>
            <w:tcW w:w="1338" w:type="dxa"/>
          </w:tcPr>
          <w:p w14:paraId="68960F6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5FD9FC9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48BD328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1D4966C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23F8971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 w14:paraId="10D23932" w14:textId="77777777">
        <w:tc>
          <w:tcPr>
            <w:tcW w:w="3851" w:type="dxa"/>
            <w:vMerge/>
          </w:tcPr>
          <w:p w14:paraId="262E36BE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55F6CF5E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Вероятность и статистика</w:t>
            </w:r>
          </w:p>
        </w:tc>
        <w:tc>
          <w:tcPr>
            <w:tcW w:w="1338" w:type="dxa"/>
          </w:tcPr>
          <w:p w14:paraId="787E39C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D7AEE4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0138D6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59258FE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110F3E3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451E30D3" w14:textId="77777777">
        <w:tc>
          <w:tcPr>
            <w:tcW w:w="3851" w:type="dxa"/>
            <w:vMerge/>
          </w:tcPr>
          <w:p w14:paraId="6BE8E0A5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5FFEFD98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338" w:type="dxa"/>
          </w:tcPr>
          <w:p w14:paraId="5453A08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27428C5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3F0E1CD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1B75A2B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0AF070A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2A9DE1BA" w14:textId="77777777">
        <w:tc>
          <w:tcPr>
            <w:tcW w:w="3851" w:type="dxa"/>
            <w:vMerge w:val="restart"/>
          </w:tcPr>
          <w:p w14:paraId="3243E20C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4003" w:type="dxa"/>
          </w:tcPr>
          <w:p w14:paraId="7143C691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1338" w:type="dxa"/>
          </w:tcPr>
          <w:p w14:paraId="50258B3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4B5A44B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610A55B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6486A99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1D24DF7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2.5</w:t>
            </w:r>
          </w:p>
        </w:tc>
      </w:tr>
      <w:tr w:rsidR="00492EF4" w14:paraId="6683D929" w14:textId="77777777">
        <w:tc>
          <w:tcPr>
            <w:tcW w:w="3851" w:type="dxa"/>
            <w:vMerge/>
          </w:tcPr>
          <w:p w14:paraId="05E95BF7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6479B977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1338" w:type="dxa"/>
          </w:tcPr>
          <w:p w14:paraId="2CCD06E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508EFC1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1869402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18CF6E3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68C4F1F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43612ABF" w14:textId="77777777">
        <w:tc>
          <w:tcPr>
            <w:tcW w:w="3851" w:type="dxa"/>
            <w:vMerge/>
          </w:tcPr>
          <w:p w14:paraId="6B2EF5D3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03998A21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1338" w:type="dxa"/>
          </w:tcPr>
          <w:p w14:paraId="3454CBD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341BAA6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246501F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520944A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489CD34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 w14:paraId="08AB1CD5" w14:textId="77777777">
        <w:tc>
          <w:tcPr>
            <w:tcW w:w="3851" w:type="dxa"/>
            <w:vMerge w:val="restart"/>
          </w:tcPr>
          <w:p w14:paraId="01B1BBD4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Естественно-научные предметы</w:t>
            </w:r>
          </w:p>
        </w:tc>
        <w:tc>
          <w:tcPr>
            <w:tcW w:w="4003" w:type="dxa"/>
          </w:tcPr>
          <w:p w14:paraId="1A7F70B6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1338" w:type="dxa"/>
          </w:tcPr>
          <w:p w14:paraId="2613AE8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5C1BCC5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317BB24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7173F562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0899A06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 w14:paraId="06760D27" w14:textId="77777777">
        <w:tc>
          <w:tcPr>
            <w:tcW w:w="3851" w:type="dxa"/>
            <w:vMerge/>
          </w:tcPr>
          <w:p w14:paraId="277DDE90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22D00338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1338" w:type="dxa"/>
          </w:tcPr>
          <w:p w14:paraId="21184B12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3C04AF3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AC24A8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2AB2522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16063042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 w14:paraId="3BE38FA9" w14:textId="77777777">
        <w:tc>
          <w:tcPr>
            <w:tcW w:w="3851" w:type="dxa"/>
            <w:vMerge/>
          </w:tcPr>
          <w:p w14:paraId="79E334FB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1C747AA5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1338" w:type="dxa"/>
          </w:tcPr>
          <w:p w14:paraId="3B91D05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63F2E05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7794522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10215E8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6B33C39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 w14:paraId="240B0A06" w14:textId="77777777">
        <w:tc>
          <w:tcPr>
            <w:tcW w:w="3851" w:type="dxa"/>
            <w:vMerge w:val="restart"/>
          </w:tcPr>
          <w:p w14:paraId="240B2089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Искусство</w:t>
            </w:r>
          </w:p>
        </w:tc>
        <w:tc>
          <w:tcPr>
            <w:tcW w:w="4003" w:type="dxa"/>
          </w:tcPr>
          <w:p w14:paraId="59EBEEF3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1338" w:type="dxa"/>
          </w:tcPr>
          <w:p w14:paraId="4B3ACF8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2A38FD9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6765212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2DB5E82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3698EEB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3E814058" w14:textId="77777777">
        <w:tc>
          <w:tcPr>
            <w:tcW w:w="3851" w:type="dxa"/>
            <w:vMerge/>
          </w:tcPr>
          <w:p w14:paraId="568C4159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14:paraId="5DB3E3DF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1338" w:type="dxa"/>
          </w:tcPr>
          <w:p w14:paraId="5939DB7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1BA5754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35918AE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2B8A6C6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786E676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2E12AE81" w14:textId="77777777">
        <w:tc>
          <w:tcPr>
            <w:tcW w:w="3851" w:type="dxa"/>
          </w:tcPr>
          <w:p w14:paraId="7F8E41B6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4003" w:type="dxa"/>
          </w:tcPr>
          <w:p w14:paraId="0F7BE9D7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1338" w:type="dxa"/>
          </w:tcPr>
          <w:p w14:paraId="1FC6A75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230F4E7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1D42D1A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2770B42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29BC0B8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07739990" w14:textId="77777777">
        <w:tc>
          <w:tcPr>
            <w:tcW w:w="3851" w:type="dxa"/>
          </w:tcPr>
          <w:p w14:paraId="1DBD65C1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4003" w:type="dxa"/>
          </w:tcPr>
          <w:p w14:paraId="05F55D41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1338" w:type="dxa"/>
          </w:tcPr>
          <w:p w14:paraId="31074CA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001535F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48C3B8D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1796085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14:paraId="71CAAD9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 w14:paraId="2D69FBF1" w14:textId="77777777">
        <w:tc>
          <w:tcPr>
            <w:tcW w:w="3851" w:type="dxa"/>
          </w:tcPr>
          <w:p w14:paraId="78D6D2E5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4003" w:type="dxa"/>
          </w:tcPr>
          <w:p w14:paraId="64659420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1338" w:type="dxa"/>
          </w:tcPr>
          <w:p w14:paraId="27F0700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4E07C08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A719CB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394D4C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4FB35252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27718211" w14:textId="77777777">
        <w:tc>
          <w:tcPr>
            <w:tcW w:w="3851" w:type="dxa"/>
          </w:tcPr>
          <w:p w14:paraId="55F31275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4003" w:type="dxa"/>
          </w:tcPr>
          <w:p w14:paraId="6917FE66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1338" w:type="dxa"/>
          </w:tcPr>
          <w:p w14:paraId="58877E7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610BC59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1BA91A3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415E6A7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5E275EE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2301E71C" w14:textId="77777777">
        <w:tc>
          <w:tcPr>
            <w:tcW w:w="7854" w:type="dxa"/>
            <w:gridSpan w:val="2"/>
            <w:shd w:val="clear" w:color="auto" w:fill="00FF00"/>
          </w:tcPr>
          <w:p w14:paraId="48978318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338" w:type="dxa"/>
            <w:shd w:val="clear" w:color="auto" w:fill="00FF00"/>
          </w:tcPr>
          <w:p w14:paraId="778CFD0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394" w:type="dxa"/>
            <w:shd w:val="clear" w:color="auto" w:fill="00FF00"/>
          </w:tcPr>
          <w:p w14:paraId="76D47A3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394" w:type="dxa"/>
            <w:shd w:val="clear" w:color="auto" w:fill="00FF00"/>
          </w:tcPr>
          <w:p w14:paraId="50618D7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94" w:type="dxa"/>
            <w:shd w:val="clear" w:color="auto" w:fill="00FF00"/>
          </w:tcPr>
          <w:p w14:paraId="497DB17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394" w:type="dxa"/>
            <w:shd w:val="clear" w:color="auto" w:fill="00FF00"/>
          </w:tcPr>
          <w:p w14:paraId="760E709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32.5</w:t>
            </w:r>
          </w:p>
        </w:tc>
      </w:tr>
      <w:tr w:rsidR="00492EF4" w14:paraId="34C54320" w14:textId="77777777">
        <w:tc>
          <w:tcPr>
            <w:tcW w:w="14768" w:type="dxa"/>
            <w:gridSpan w:val="7"/>
            <w:shd w:val="clear" w:color="auto" w:fill="FFFFB3"/>
          </w:tcPr>
          <w:p w14:paraId="1B0BF51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492EF4" w14:paraId="5009C6DD" w14:textId="77777777">
        <w:tc>
          <w:tcPr>
            <w:tcW w:w="7854" w:type="dxa"/>
            <w:gridSpan w:val="2"/>
            <w:shd w:val="clear" w:color="auto" w:fill="D9D9D9"/>
          </w:tcPr>
          <w:p w14:paraId="0EACF413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Наименование учебного курса</w:t>
            </w:r>
          </w:p>
        </w:tc>
        <w:tc>
          <w:tcPr>
            <w:tcW w:w="1338" w:type="dxa"/>
            <w:shd w:val="clear" w:color="auto" w:fill="D9D9D9"/>
          </w:tcPr>
          <w:p w14:paraId="1C1C4164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shd w:val="clear" w:color="auto" w:fill="D9D9D9"/>
          </w:tcPr>
          <w:p w14:paraId="03054D8F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shd w:val="clear" w:color="auto" w:fill="D9D9D9"/>
          </w:tcPr>
          <w:p w14:paraId="7D7D0B36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shd w:val="clear" w:color="auto" w:fill="D9D9D9"/>
          </w:tcPr>
          <w:p w14:paraId="41241386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shd w:val="clear" w:color="auto" w:fill="D9D9D9"/>
          </w:tcPr>
          <w:p w14:paraId="200DE4A8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92EF4" w14:paraId="55E31087" w14:textId="77777777">
        <w:tc>
          <w:tcPr>
            <w:tcW w:w="7854" w:type="dxa"/>
            <w:gridSpan w:val="2"/>
          </w:tcPr>
          <w:p w14:paraId="221EF137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1338" w:type="dxa"/>
          </w:tcPr>
          <w:p w14:paraId="1818982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029213D2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390F183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321917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09D545C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1AD896C0" w14:textId="77777777">
        <w:tc>
          <w:tcPr>
            <w:tcW w:w="7854" w:type="dxa"/>
            <w:gridSpan w:val="2"/>
          </w:tcPr>
          <w:p w14:paraId="02FDE316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Практическая геометрия</w:t>
            </w:r>
          </w:p>
        </w:tc>
        <w:tc>
          <w:tcPr>
            <w:tcW w:w="1338" w:type="dxa"/>
          </w:tcPr>
          <w:p w14:paraId="60FD86E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792C2EF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2F11D62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5A5160B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7EF868C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7FCBE65D" w14:textId="77777777">
        <w:tc>
          <w:tcPr>
            <w:tcW w:w="7854" w:type="dxa"/>
            <w:gridSpan w:val="2"/>
          </w:tcPr>
          <w:p w14:paraId="021C125B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Человек и общество</w:t>
            </w:r>
          </w:p>
        </w:tc>
        <w:tc>
          <w:tcPr>
            <w:tcW w:w="1338" w:type="dxa"/>
          </w:tcPr>
          <w:p w14:paraId="09F8CEE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292737D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6095E02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70C422F2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2F7D950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0.5</w:t>
            </w:r>
          </w:p>
        </w:tc>
      </w:tr>
      <w:tr w:rsidR="00492EF4" w14:paraId="7BC4D1B5" w14:textId="77777777">
        <w:tc>
          <w:tcPr>
            <w:tcW w:w="7854" w:type="dxa"/>
            <w:gridSpan w:val="2"/>
          </w:tcPr>
          <w:p w14:paraId="4C518B66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Литература и искусство</w:t>
            </w:r>
          </w:p>
        </w:tc>
        <w:tc>
          <w:tcPr>
            <w:tcW w:w="1338" w:type="dxa"/>
          </w:tcPr>
          <w:p w14:paraId="6F5DAD9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77D90BA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5CA241C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57C1EC8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459B8ED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5226FEAB" w14:textId="77777777">
        <w:tc>
          <w:tcPr>
            <w:tcW w:w="7854" w:type="dxa"/>
            <w:gridSpan w:val="2"/>
          </w:tcPr>
          <w:p w14:paraId="48ADFEA5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Решение практико-ориентированных задач</w:t>
            </w:r>
          </w:p>
        </w:tc>
        <w:tc>
          <w:tcPr>
            <w:tcW w:w="1338" w:type="dxa"/>
          </w:tcPr>
          <w:p w14:paraId="560EDD6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34F992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6FB20DA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1CC2C63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773BF4B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77B16B51" w14:textId="77777777">
        <w:tc>
          <w:tcPr>
            <w:tcW w:w="7854" w:type="dxa"/>
            <w:gridSpan w:val="2"/>
          </w:tcPr>
          <w:p w14:paraId="3D04D457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Литературная гостиная</w:t>
            </w:r>
          </w:p>
        </w:tc>
        <w:tc>
          <w:tcPr>
            <w:tcW w:w="1338" w:type="dxa"/>
          </w:tcPr>
          <w:p w14:paraId="7D52EED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71A2654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7E1462A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6F18B4D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21DEB42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0FCCC20F" w14:textId="77777777">
        <w:tc>
          <w:tcPr>
            <w:tcW w:w="7854" w:type="dxa"/>
            <w:gridSpan w:val="2"/>
          </w:tcPr>
          <w:p w14:paraId="6C6F0300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Ботаника</w:t>
            </w:r>
          </w:p>
        </w:tc>
        <w:tc>
          <w:tcPr>
            <w:tcW w:w="1338" w:type="dxa"/>
          </w:tcPr>
          <w:p w14:paraId="79D30B8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306D8BD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759981B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14:paraId="1D11B9B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14:paraId="4C0FA8D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2E845FB4" w14:textId="77777777">
        <w:tc>
          <w:tcPr>
            <w:tcW w:w="7854" w:type="dxa"/>
            <w:gridSpan w:val="2"/>
            <w:shd w:val="clear" w:color="auto" w:fill="00FF00"/>
          </w:tcPr>
          <w:p w14:paraId="3D3D6249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338" w:type="dxa"/>
            <w:shd w:val="clear" w:color="auto" w:fill="00FF00"/>
          </w:tcPr>
          <w:p w14:paraId="76F0642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  <w:shd w:val="clear" w:color="auto" w:fill="00FF00"/>
          </w:tcPr>
          <w:p w14:paraId="7F3E4F7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  <w:shd w:val="clear" w:color="auto" w:fill="00FF00"/>
          </w:tcPr>
          <w:p w14:paraId="147C078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  <w:shd w:val="clear" w:color="auto" w:fill="00FF00"/>
          </w:tcPr>
          <w:p w14:paraId="753900B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  <w:shd w:val="clear" w:color="auto" w:fill="00FF00"/>
          </w:tcPr>
          <w:p w14:paraId="26DE057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0.5</w:t>
            </w:r>
          </w:p>
        </w:tc>
      </w:tr>
      <w:tr w:rsidR="00492EF4" w14:paraId="4EE62DD8" w14:textId="77777777">
        <w:tc>
          <w:tcPr>
            <w:tcW w:w="7854" w:type="dxa"/>
            <w:gridSpan w:val="2"/>
            <w:shd w:val="clear" w:color="auto" w:fill="00FF00"/>
          </w:tcPr>
          <w:p w14:paraId="27583C15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1338" w:type="dxa"/>
            <w:shd w:val="clear" w:color="auto" w:fill="00FF00"/>
          </w:tcPr>
          <w:p w14:paraId="7F05B43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394" w:type="dxa"/>
            <w:shd w:val="clear" w:color="auto" w:fill="00FF00"/>
          </w:tcPr>
          <w:p w14:paraId="18E0745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94" w:type="dxa"/>
            <w:shd w:val="clear" w:color="auto" w:fill="00FF00"/>
          </w:tcPr>
          <w:p w14:paraId="75DCABF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394" w:type="dxa"/>
            <w:shd w:val="clear" w:color="auto" w:fill="00FF00"/>
          </w:tcPr>
          <w:p w14:paraId="2DBED61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394" w:type="dxa"/>
            <w:shd w:val="clear" w:color="auto" w:fill="00FF00"/>
          </w:tcPr>
          <w:p w14:paraId="0D27E76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492EF4" w14:paraId="6DD4DBAD" w14:textId="77777777">
        <w:tc>
          <w:tcPr>
            <w:tcW w:w="7854" w:type="dxa"/>
            <w:gridSpan w:val="2"/>
            <w:shd w:val="clear" w:color="auto" w:fill="FCE3FC"/>
          </w:tcPr>
          <w:p w14:paraId="6F798ADD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1338" w:type="dxa"/>
            <w:shd w:val="clear" w:color="auto" w:fill="FCE3FC"/>
          </w:tcPr>
          <w:p w14:paraId="24D1207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14:paraId="05D8644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14:paraId="598CD8B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14:paraId="0B625F7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14:paraId="57F5053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92EF4" w14:paraId="05A322F7" w14:textId="77777777">
        <w:tc>
          <w:tcPr>
            <w:tcW w:w="7854" w:type="dxa"/>
            <w:gridSpan w:val="2"/>
            <w:shd w:val="clear" w:color="auto" w:fill="FCE3FC"/>
          </w:tcPr>
          <w:p w14:paraId="19FC6281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Всего часов в год</w:t>
            </w:r>
          </w:p>
        </w:tc>
        <w:tc>
          <w:tcPr>
            <w:tcW w:w="1338" w:type="dxa"/>
            <w:shd w:val="clear" w:color="auto" w:fill="FCE3FC"/>
          </w:tcPr>
          <w:p w14:paraId="025B9CA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986</w:t>
            </w:r>
          </w:p>
        </w:tc>
        <w:tc>
          <w:tcPr>
            <w:tcW w:w="1394" w:type="dxa"/>
            <w:shd w:val="clear" w:color="auto" w:fill="FCE3FC"/>
          </w:tcPr>
          <w:p w14:paraId="0F953F1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1020</w:t>
            </w:r>
          </w:p>
        </w:tc>
        <w:tc>
          <w:tcPr>
            <w:tcW w:w="1394" w:type="dxa"/>
            <w:shd w:val="clear" w:color="auto" w:fill="FCE3FC"/>
          </w:tcPr>
          <w:p w14:paraId="6BA2CE7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1088</w:t>
            </w:r>
          </w:p>
        </w:tc>
        <w:tc>
          <w:tcPr>
            <w:tcW w:w="1394" w:type="dxa"/>
            <w:shd w:val="clear" w:color="auto" w:fill="FCE3FC"/>
          </w:tcPr>
          <w:p w14:paraId="5FD8A6E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1122</w:t>
            </w:r>
          </w:p>
        </w:tc>
        <w:tc>
          <w:tcPr>
            <w:tcW w:w="1394" w:type="dxa"/>
            <w:shd w:val="clear" w:color="auto" w:fill="FCE3FC"/>
          </w:tcPr>
          <w:p w14:paraId="1587610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1122</w:t>
            </w:r>
          </w:p>
        </w:tc>
      </w:tr>
    </w:tbl>
    <w:p w14:paraId="5E811F24" w14:textId="77777777" w:rsidR="00492EF4" w:rsidRDefault="004C7D09">
      <w:r>
        <w:br w:type="page"/>
      </w:r>
    </w:p>
    <w:p w14:paraId="1A9497E0" w14:textId="77777777" w:rsidR="00492EF4" w:rsidRDefault="004C7D09">
      <w:r>
        <w:rPr>
          <w:b/>
          <w:sz w:val="32"/>
        </w:rPr>
        <w:lastRenderedPageBreak/>
        <w:t>План внеурочной деятельности (недельный)</w:t>
      </w:r>
    </w:p>
    <w:p w14:paraId="51932026" w14:textId="77777777" w:rsidR="00492EF4" w:rsidRDefault="004C7D09">
      <w: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tbl>
      <w:tblPr>
        <w:tblStyle w:val="ae"/>
        <w:tblW w:w="145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58"/>
        <w:gridCol w:w="2080"/>
        <w:gridCol w:w="2078"/>
        <w:gridCol w:w="2080"/>
        <w:gridCol w:w="2078"/>
        <w:gridCol w:w="2079"/>
      </w:tblGrid>
      <w:tr w:rsidR="00492EF4" w14:paraId="5E056326" w14:textId="77777777">
        <w:tc>
          <w:tcPr>
            <w:tcW w:w="4157" w:type="dxa"/>
            <w:vMerge w:val="restart"/>
            <w:shd w:val="clear" w:color="auto" w:fill="D9D9D9"/>
          </w:tcPr>
          <w:p w14:paraId="14453F5A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Учебные курсы</w:t>
            </w:r>
          </w:p>
          <w:p w14:paraId="3F9C289A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64CE6BA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492EF4" w14:paraId="666EAB04" w14:textId="77777777">
        <w:tc>
          <w:tcPr>
            <w:tcW w:w="4157" w:type="dxa"/>
            <w:vMerge/>
          </w:tcPr>
          <w:p w14:paraId="0FB99574" w14:textId="77777777"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shd w:val="clear" w:color="auto" w:fill="D9D9D9"/>
          </w:tcPr>
          <w:p w14:paraId="5DA7452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078" w:type="dxa"/>
            <w:shd w:val="clear" w:color="auto" w:fill="D9D9D9"/>
          </w:tcPr>
          <w:p w14:paraId="7514C3F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080" w:type="dxa"/>
            <w:shd w:val="clear" w:color="auto" w:fill="D9D9D9"/>
          </w:tcPr>
          <w:p w14:paraId="38AF53B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2078" w:type="dxa"/>
            <w:shd w:val="clear" w:color="auto" w:fill="D9D9D9"/>
          </w:tcPr>
          <w:p w14:paraId="392B841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55778D2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492EF4" w14:paraId="6844363D" w14:textId="77777777">
        <w:tc>
          <w:tcPr>
            <w:tcW w:w="4157" w:type="dxa"/>
          </w:tcPr>
          <w:p w14:paraId="3EA3ABD8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Разговор о важном</w:t>
            </w:r>
          </w:p>
        </w:tc>
        <w:tc>
          <w:tcPr>
            <w:tcW w:w="2080" w:type="dxa"/>
          </w:tcPr>
          <w:p w14:paraId="28044CD2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4803D57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14:paraId="5621843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5ED9CBC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14:paraId="646A978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5408F6BE" w14:textId="77777777">
        <w:tc>
          <w:tcPr>
            <w:tcW w:w="4157" w:type="dxa"/>
          </w:tcPr>
          <w:p w14:paraId="1BE1A957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Основы функциональной грамотности </w:t>
            </w:r>
          </w:p>
        </w:tc>
        <w:tc>
          <w:tcPr>
            <w:tcW w:w="2080" w:type="dxa"/>
          </w:tcPr>
          <w:p w14:paraId="3B2A26A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5B19A96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14:paraId="02850BB2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451E6A6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14:paraId="3AE3E65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729257F5" w14:textId="77777777">
        <w:tc>
          <w:tcPr>
            <w:tcW w:w="4157" w:type="dxa"/>
          </w:tcPr>
          <w:p w14:paraId="76EEAE03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Профориентация</w:t>
            </w:r>
          </w:p>
        </w:tc>
        <w:tc>
          <w:tcPr>
            <w:tcW w:w="2080" w:type="dxa"/>
          </w:tcPr>
          <w:p w14:paraId="3D96A4D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573FDB8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14:paraId="47D6703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089BA61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14:paraId="56400F28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25698577" w14:textId="77777777">
        <w:tc>
          <w:tcPr>
            <w:tcW w:w="4157" w:type="dxa"/>
          </w:tcPr>
          <w:p w14:paraId="73453774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Россия - мои горизонты</w:t>
            </w:r>
          </w:p>
        </w:tc>
        <w:tc>
          <w:tcPr>
            <w:tcW w:w="2080" w:type="dxa"/>
          </w:tcPr>
          <w:p w14:paraId="416D5B3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1B524E5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14:paraId="3F9419E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2FB2728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14:paraId="6BE0AD6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589E6EB8" w14:textId="77777777">
        <w:tc>
          <w:tcPr>
            <w:tcW w:w="4157" w:type="dxa"/>
          </w:tcPr>
          <w:p w14:paraId="5C31E47F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занимательная информатика</w:t>
            </w:r>
          </w:p>
        </w:tc>
        <w:tc>
          <w:tcPr>
            <w:tcW w:w="2080" w:type="dxa"/>
          </w:tcPr>
          <w:p w14:paraId="0117B3C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0559AD3F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14:paraId="5C58015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37380F1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14:paraId="7CA81E4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22D21C02" w14:textId="77777777">
        <w:tc>
          <w:tcPr>
            <w:tcW w:w="4157" w:type="dxa"/>
          </w:tcPr>
          <w:p w14:paraId="510A7C75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Спортивные игры</w:t>
            </w:r>
          </w:p>
        </w:tc>
        <w:tc>
          <w:tcPr>
            <w:tcW w:w="2080" w:type="dxa"/>
          </w:tcPr>
          <w:p w14:paraId="1A5578C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5C0685A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14:paraId="0142A6C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7504AF8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14:paraId="4FCDBCD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5BEDFB72" w14:textId="77777777">
        <w:tc>
          <w:tcPr>
            <w:tcW w:w="4157" w:type="dxa"/>
          </w:tcPr>
          <w:p w14:paraId="71895064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Учимся писать правильно</w:t>
            </w:r>
          </w:p>
        </w:tc>
        <w:tc>
          <w:tcPr>
            <w:tcW w:w="2080" w:type="dxa"/>
          </w:tcPr>
          <w:p w14:paraId="3BDDFA1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4DD06EF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14:paraId="503DEA6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7257124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14:paraId="11649D2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3CCF0C70" w14:textId="77777777">
        <w:tc>
          <w:tcPr>
            <w:tcW w:w="4157" w:type="dxa"/>
          </w:tcPr>
          <w:p w14:paraId="53D41E2D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Калейдоскоп ОБЖ</w:t>
            </w:r>
          </w:p>
        </w:tc>
        <w:tc>
          <w:tcPr>
            <w:tcW w:w="2080" w:type="dxa"/>
          </w:tcPr>
          <w:p w14:paraId="0B96956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2AEEE10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14:paraId="293B4AA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62AC516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14:paraId="07BB704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3571ABB4" w14:textId="77777777">
        <w:tc>
          <w:tcPr>
            <w:tcW w:w="4157" w:type="dxa"/>
          </w:tcPr>
          <w:p w14:paraId="6E1D0AD0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Музейное дело</w:t>
            </w:r>
          </w:p>
        </w:tc>
        <w:tc>
          <w:tcPr>
            <w:tcW w:w="2080" w:type="dxa"/>
          </w:tcPr>
          <w:p w14:paraId="6B34BD8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6156E61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14:paraId="5DC5CD4E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14:paraId="08621815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14:paraId="3642A2F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1617724A" w14:textId="77777777">
        <w:tc>
          <w:tcPr>
            <w:tcW w:w="4157" w:type="dxa"/>
          </w:tcPr>
          <w:p w14:paraId="64D4DC0D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История краеведения</w:t>
            </w:r>
          </w:p>
        </w:tc>
        <w:tc>
          <w:tcPr>
            <w:tcW w:w="2080" w:type="dxa"/>
          </w:tcPr>
          <w:p w14:paraId="550AB96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1776DC9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14:paraId="45F852B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628AC8A4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14:paraId="01402D5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 w14:paraId="75B0FC66" w14:textId="77777777">
        <w:tc>
          <w:tcPr>
            <w:tcW w:w="4157" w:type="dxa"/>
          </w:tcPr>
          <w:p w14:paraId="1C885003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Подготовка к ОГЭ по русскому зыку</w:t>
            </w:r>
          </w:p>
        </w:tc>
        <w:tc>
          <w:tcPr>
            <w:tcW w:w="2080" w:type="dxa"/>
          </w:tcPr>
          <w:p w14:paraId="34723AE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1D4972EA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14:paraId="25CA3A7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5A30981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14:paraId="154791C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1EBC1D8C" w14:textId="77777777">
        <w:tc>
          <w:tcPr>
            <w:tcW w:w="4157" w:type="dxa"/>
          </w:tcPr>
          <w:p w14:paraId="21CFC539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ОДНКНР</w:t>
            </w:r>
          </w:p>
        </w:tc>
        <w:tc>
          <w:tcPr>
            <w:tcW w:w="2080" w:type="dxa"/>
          </w:tcPr>
          <w:p w14:paraId="3ACDF26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09D912F7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14:paraId="67B95463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4BE73ED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14:paraId="0161C48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77A7E838" w14:textId="77777777">
        <w:tc>
          <w:tcPr>
            <w:tcW w:w="4157" w:type="dxa"/>
          </w:tcPr>
          <w:p w14:paraId="31C63C6F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Волейбол</w:t>
            </w:r>
          </w:p>
        </w:tc>
        <w:tc>
          <w:tcPr>
            <w:tcW w:w="2080" w:type="dxa"/>
          </w:tcPr>
          <w:p w14:paraId="1D0932A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04E7DA1D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14:paraId="4DA74C49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14:paraId="2626622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14:paraId="298F4071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 w14:paraId="3C34FEB0" w14:textId="77777777">
        <w:tc>
          <w:tcPr>
            <w:tcW w:w="4157" w:type="dxa"/>
            <w:shd w:val="clear" w:color="auto" w:fill="00FF00"/>
          </w:tcPr>
          <w:p w14:paraId="7F849CE2" w14:textId="77777777"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2080" w:type="dxa"/>
            <w:shd w:val="clear" w:color="auto" w:fill="00FF00"/>
          </w:tcPr>
          <w:p w14:paraId="1D8383B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78" w:type="dxa"/>
            <w:shd w:val="clear" w:color="auto" w:fill="00FF00"/>
          </w:tcPr>
          <w:p w14:paraId="5960AF76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80" w:type="dxa"/>
            <w:shd w:val="clear" w:color="auto" w:fill="00FF00"/>
          </w:tcPr>
          <w:p w14:paraId="6D38339B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78" w:type="dxa"/>
            <w:shd w:val="clear" w:color="auto" w:fill="00FF00"/>
          </w:tcPr>
          <w:p w14:paraId="2020B72C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14:paraId="221FE230" w14:textId="77777777"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14:paraId="581B8911" w14:textId="77777777" w:rsidR="00492EF4" w:rsidRDefault="00492EF4"/>
    <w:sectPr w:rsidR="00492EF4" w:rsidSect="00492EF4">
      <w:pgSz w:w="16838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EF4"/>
    <w:rsid w:val="002F433B"/>
    <w:rsid w:val="00422399"/>
    <w:rsid w:val="00492EF4"/>
    <w:rsid w:val="004C7D09"/>
    <w:rsid w:val="0097023E"/>
    <w:rsid w:val="00B25210"/>
    <w:rsid w:val="00BF493D"/>
    <w:rsid w:val="00C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0BA1"/>
  <w15:docId w15:val="{EA5C23BD-7E02-4EB8-8731-DB623EBC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CA5D63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31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аголовок1"/>
    <w:basedOn w:val="a"/>
    <w:next w:val="aa"/>
    <w:qFormat/>
    <w:rsid w:val="00492E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492EF4"/>
    <w:pPr>
      <w:spacing w:after="140" w:line="276" w:lineRule="auto"/>
    </w:pPr>
  </w:style>
  <w:style w:type="paragraph" w:styleId="ab">
    <w:name w:val="List"/>
    <w:basedOn w:val="aa"/>
    <w:rsid w:val="00492EF4"/>
    <w:rPr>
      <w:rFonts w:cs="Lucida Sans"/>
    </w:rPr>
  </w:style>
  <w:style w:type="paragraph" w:customStyle="1" w:styleId="10">
    <w:name w:val="Название объекта1"/>
    <w:basedOn w:val="a"/>
    <w:qFormat/>
    <w:rsid w:val="00492E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492EF4"/>
    <w:pPr>
      <w:suppressLineNumbers/>
    </w:pPr>
    <w:rPr>
      <w:rFonts w:cs="Lucida Sans"/>
    </w:rPr>
  </w:style>
  <w:style w:type="paragraph" w:styleId="a5">
    <w:name w:val="annotation text"/>
    <w:basedOn w:val="a"/>
    <w:link w:val="a4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CA5D6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C3476"/>
    <w:pPr>
      <w:ind w:left="720"/>
      <w:contextualSpacing/>
    </w:pPr>
  </w:style>
  <w:style w:type="table" w:styleId="ae">
    <w:name w:val="Table Grid"/>
    <w:basedOn w:val="a1"/>
    <w:uiPriority w:val="3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Исаева Анастасия Александровна</cp:lastModifiedBy>
  <cp:revision>5</cp:revision>
  <dcterms:created xsi:type="dcterms:W3CDTF">2024-10-18T13:50:00Z</dcterms:created>
  <dcterms:modified xsi:type="dcterms:W3CDTF">2024-10-23T12:23:00Z</dcterms:modified>
  <dc:language>ru-RU</dc:language>
</cp:coreProperties>
</file>